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78" w:rsidRDefault="00B637D7">
      <w:pPr>
        <w:widowControl/>
        <w:jc w:val="center"/>
        <w:rPr>
          <w:rFonts w:ascii="仿宋_GB2312" w:eastAsia="仿宋_GB2312" w:hAnsi="微软雅黑" w:cs="宋体"/>
          <w:b/>
          <w:bCs/>
          <w:color w:val="000000"/>
          <w:kern w:val="0"/>
          <w:sz w:val="44"/>
          <w:szCs w:val="44"/>
        </w:rPr>
      </w:pPr>
      <w:r>
        <w:rPr>
          <w:rFonts w:ascii="仿宋_GB2312" w:eastAsia="仿宋_GB2312" w:hAnsi="微软雅黑" w:hint="eastAsia"/>
          <w:b/>
          <w:sz w:val="44"/>
          <w:szCs w:val="44"/>
        </w:rPr>
        <w:t>邵阳经济开发区LOGO征集说明</w:t>
      </w:r>
    </w:p>
    <w:p w:rsidR="00D50E78" w:rsidRDefault="00D50E78">
      <w:pPr>
        <w:widowControl/>
        <w:jc w:val="left"/>
        <w:rPr>
          <w:rFonts w:ascii="仿宋_GB2312" w:eastAsia="仿宋_GB2312" w:hAnsi="微软雅黑" w:cs="宋体"/>
          <w:b/>
          <w:bCs/>
          <w:color w:val="000000"/>
          <w:kern w:val="0"/>
          <w:sz w:val="44"/>
          <w:szCs w:val="44"/>
        </w:rPr>
      </w:pPr>
    </w:p>
    <w:p w:rsidR="00D50E78" w:rsidRDefault="00B637D7">
      <w:pPr>
        <w:widowControl/>
        <w:jc w:val="left"/>
        <w:rPr>
          <w:rFonts w:ascii="仿宋_GB2312" w:eastAsia="仿宋_GB2312" w:hAnsi="微软雅黑" w:cs="宋体"/>
          <w:b/>
          <w:color w:val="000000"/>
          <w:kern w:val="0"/>
          <w:sz w:val="32"/>
          <w:szCs w:val="32"/>
        </w:rPr>
      </w:pPr>
      <w:r>
        <w:rPr>
          <w:rFonts w:ascii="仿宋_GB2312" w:eastAsia="仿宋_GB2312" w:hAnsi="微软雅黑" w:cs="宋体" w:hint="eastAsia"/>
          <w:b/>
          <w:bCs/>
          <w:color w:val="000000"/>
          <w:kern w:val="0"/>
          <w:sz w:val="32"/>
          <w:szCs w:val="32"/>
        </w:rPr>
        <w:t xml:space="preserve">一、征集内容 </w:t>
      </w:r>
    </w:p>
    <w:p w:rsidR="00D50E78" w:rsidRDefault="00B637D7">
      <w:pPr>
        <w:widowControl/>
        <w:jc w:val="left"/>
        <w:rPr>
          <w:rFonts w:ascii="仿宋_GB2312" w:eastAsia="仿宋_GB2312" w:hAnsi="微软雅黑" w:cs="宋体"/>
          <w:bCs/>
          <w:color w:val="000000"/>
          <w:kern w:val="0"/>
          <w:sz w:val="32"/>
          <w:szCs w:val="32"/>
        </w:rPr>
      </w:pPr>
      <w:r>
        <w:rPr>
          <w:rFonts w:ascii="仿宋_GB2312" w:eastAsia="仿宋_GB2312" w:hAnsi="微软雅黑" w:cs="宋体" w:hint="eastAsia"/>
          <w:bCs/>
          <w:color w:val="000000"/>
          <w:kern w:val="0"/>
          <w:sz w:val="32"/>
          <w:szCs w:val="32"/>
        </w:rPr>
        <w:t>邵阳经济开发区面向全社会公开征集LOGO形象</w:t>
      </w:r>
    </w:p>
    <w:p w:rsidR="00D50E78" w:rsidRDefault="00B637D7">
      <w:pPr>
        <w:widowControl/>
        <w:jc w:val="left"/>
        <w:rPr>
          <w:rFonts w:ascii="仿宋_GB2312" w:eastAsia="仿宋_GB2312" w:hAnsi="微软雅黑" w:cs="宋体"/>
          <w:b/>
          <w:color w:val="000000"/>
          <w:kern w:val="0"/>
          <w:sz w:val="32"/>
          <w:szCs w:val="32"/>
        </w:rPr>
      </w:pPr>
      <w:r>
        <w:rPr>
          <w:rFonts w:ascii="仿宋_GB2312" w:eastAsia="仿宋_GB2312" w:hAnsi="微软雅黑" w:cs="宋体" w:hint="eastAsia"/>
          <w:b/>
          <w:bCs/>
          <w:color w:val="000000"/>
          <w:kern w:val="0"/>
          <w:sz w:val="32"/>
          <w:szCs w:val="32"/>
        </w:rPr>
        <w:t xml:space="preserve">二、应征资格 </w:t>
      </w:r>
    </w:p>
    <w:p w:rsidR="00D50E78" w:rsidRDefault="00B637D7">
      <w:pPr>
        <w:widowControl/>
        <w:jc w:val="left"/>
        <w:rPr>
          <w:rFonts w:ascii="仿宋_GB2312" w:eastAsia="仿宋_GB2312" w:hAnsi="微软雅黑" w:cs="宋体"/>
          <w:color w:val="000000"/>
          <w:kern w:val="0"/>
          <w:sz w:val="32"/>
          <w:szCs w:val="32"/>
        </w:rPr>
      </w:pPr>
      <w:r>
        <w:rPr>
          <w:rFonts w:ascii="仿宋_GB2312" w:eastAsia="仿宋_GB2312" w:hAnsi="微软雅黑" w:cs="宋体" w:hint="eastAsia"/>
          <w:bCs/>
          <w:color w:val="000000"/>
          <w:kern w:val="0"/>
          <w:sz w:val="32"/>
          <w:szCs w:val="32"/>
        </w:rPr>
        <w:t>境内外个人和机构均可参加此次征集活动。</w:t>
      </w:r>
    </w:p>
    <w:p w:rsidR="00D50E78" w:rsidRDefault="00B637D7">
      <w:pPr>
        <w:widowControl/>
        <w:jc w:val="left"/>
        <w:rPr>
          <w:rFonts w:ascii="仿宋_GB2312" w:eastAsia="仿宋_GB2312" w:hAnsi="微软雅黑" w:cs="宋体"/>
          <w:b/>
          <w:bCs/>
          <w:color w:val="000000"/>
          <w:kern w:val="0"/>
          <w:sz w:val="32"/>
          <w:szCs w:val="32"/>
        </w:rPr>
      </w:pPr>
      <w:r>
        <w:rPr>
          <w:rFonts w:ascii="仿宋_GB2312" w:eastAsia="仿宋_GB2312" w:hAnsi="微软雅黑" w:cs="宋体" w:hint="eastAsia"/>
          <w:b/>
          <w:bCs/>
          <w:color w:val="000000"/>
          <w:kern w:val="0"/>
          <w:sz w:val="32"/>
          <w:szCs w:val="32"/>
        </w:rPr>
        <w:t xml:space="preserve">三、征集时间 </w:t>
      </w:r>
    </w:p>
    <w:p w:rsidR="00D50E78" w:rsidRDefault="00B637D7">
      <w:pPr>
        <w:widowControl/>
        <w:jc w:val="left"/>
        <w:rPr>
          <w:rFonts w:ascii="仿宋_GB2312" w:eastAsia="仿宋_GB2312" w:hAnsi="微软雅黑" w:cs="宋体"/>
          <w:b/>
          <w:color w:val="000000"/>
          <w:kern w:val="0"/>
          <w:sz w:val="32"/>
          <w:szCs w:val="32"/>
        </w:rPr>
      </w:pPr>
      <w:r>
        <w:rPr>
          <w:rFonts w:ascii="仿宋_GB2312" w:eastAsia="仿宋_GB2312" w:hAnsi="微软雅黑" w:cs="宋体" w:hint="eastAsia"/>
          <w:b/>
          <w:bCs/>
          <w:color w:val="000000"/>
          <w:kern w:val="0"/>
          <w:sz w:val="32"/>
          <w:szCs w:val="32"/>
        </w:rPr>
        <w:t>活动时间：</w:t>
      </w:r>
      <w:r>
        <w:rPr>
          <w:rFonts w:ascii="仿宋_GB2312" w:eastAsia="仿宋_GB2312" w:hAnsi="微软雅黑" w:cs="宋体" w:hint="eastAsia"/>
          <w:bCs/>
          <w:color w:val="000000"/>
          <w:kern w:val="0"/>
          <w:sz w:val="32"/>
          <w:szCs w:val="32"/>
        </w:rPr>
        <w:t>2018年9月10日—2018年10月12日</w:t>
      </w:r>
    </w:p>
    <w:p w:rsidR="00D50E78" w:rsidRDefault="00B637D7">
      <w:pPr>
        <w:widowControl/>
        <w:jc w:val="left"/>
        <w:rPr>
          <w:rFonts w:ascii="仿宋_GB2312" w:eastAsia="仿宋_GB2312" w:hAnsi="微软雅黑" w:cs="宋体"/>
          <w:color w:val="000000"/>
          <w:kern w:val="0"/>
          <w:sz w:val="32"/>
          <w:szCs w:val="32"/>
        </w:rPr>
      </w:pPr>
      <w:r>
        <w:rPr>
          <w:rFonts w:ascii="仿宋_GB2312" w:eastAsia="仿宋_GB2312" w:hAnsi="微软雅黑" w:cs="宋体" w:hint="eastAsia"/>
          <w:bCs/>
          <w:color w:val="000000"/>
          <w:kern w:val="0"/>
          <w:sz w:val="32"/>
          <w:szCs w:val="32"/>
        </w:rPr>
        <w:t>作品征集时间：2018年9月12日—9月30日（应征作品以电子邮件发送到指定邮箱，具体报名时间以官方时间为准，征集截止时间后送达的作品均不具有应征资格。）</w:t>
      </w:r>
    </w:p>
    <w:p w:rsidR="00D50E78" w:rsidRDefault="00B637D7">
      <w:pPr>
        <w:widowControl/>
        <w:jc w:val="left"/>
        <w:rPr>
          <w:rFonts w:ascii="仿宋_GB2312" w:eastAsia="仿宋_GB2312" w:hAnsi="微软雅黑" w:cs="宋体"/>
          <w:b/>
          <w:color w:val="000000"/>
          <w:kern w:val="0"/>
          <w:sz w:val="32"/>
          <w:szCs w:val="32"/>
        </w:rPr>
      </w:pPr>
      <w:r>
        <w:rPr>
          <w:rFonts w:ascii="仿宋_GB2312" w:eastAsia="仿宋_GB2312" w:hAnsi="微软雅黑" w:cs="宋体" w:hint="eastAsia"/>
          <w:b/>
          <w:bCs/>
          <w:color w:val="000000"/>
          <w:kern w:val="0"/>
          <w:sz w:val="32"/>
          <w:szCs w:val="32"/>
        </w:rPr>
        <w:t>四、征集要求</w:t>
      </w:r>
      <w:r>
        <w:rPr>
          <w:rFonts w:ascii="仿宋_GB2312" w:eastAsia="仿宋_GB2312" w:hAnsi="微软雅黑" w:cs="宋体" w:hint="eastAsia"/>
          <w:b/>
          <w:color w:val="000000"/>
          <w:kern w:val="0"/>
          <w:sz w:val="32"/>
          <w:szCs w:val="32"/>
        </w:rPr>
        <w:t xml:space="preserve"> </w:t>
      </w:r>
    </w:p>
    <w:p w:rsidR="00D50E78" w:rsidRDefault="00B637D7">
      <w:pPr>
        <w:widowControl/>
        <w:jc w:val="left"/>
        <w:rPr>
          <w:rFonts w:ascii="仿宋_GB2312" w:eastAsia="仿宋_GB2312" w:hAnsi="微软雅黑" w:cs="宋体"/>
          <w:bCs/>
          <w:color w:val="000000"/>
          <w:kern w:val="0"/>
          <w:sz w:val="32"/>
          <w:szCs w:val="32"/>
        </w:rPr>
      </w:pPr>
      <w:r>
        <w:rPr>
          <w:rFonts w:ascii="仿宋_GB2312" w:eastAsia="仿宋_GB2312" w:hAnsi="微软雅黑" w:cs="宋体" w:hint="eastAsia"/>
          <w:bCs/>
          <w:color w:val="000000"/>
          <w:kern w:val="0"/>
          <w:sz w:val="32"/>
          <w:szCs w:val="32"/>
        </w:rPr>
        <w:t>1</w:t>
      </w:r>
      <w:r w:rsidR="00BD4F3B">
        <w:rPr>
          <w:rFonts w:ascii="仿宋_GB2312" w:eastAsia="仿宋_GB2312" w:hAnsi="微软雅黑" w:cs="宋体" w:hint="eastAsia"/>
          <w:bCs/>
          <w:color w:val="000000"/>
          <w:kern w:val="0"/>
          <w:sz w:val="32"/>
          <w:szCs w:val="32"/>
        </w:rPr>
        <w:t>、应征作品应充分体现邵阳经济开发区的优势、内涵与特色。按照发展</w:t>
      </w:r>
      <w:r>
        <w:rPr>
          <w:rFonts w:ascii="仿宋_GB2312" w:eastAsia="仿宋_GB2312" w:hAnsi="微软雅黑" w:cs="宋体" w:hint="eastAsia"/>
          <w:bCs/>
          <w:color w:val="000000"/>
          <w:kern w:val="0"/>
          <w:sz w:val="32"/>
          <w:szCs w:val="32"/>
        </w:rPr>
        <w:t>战略定位，邵阳经济开发区将成为自主创新示范区、新型城镇化示范区、湘中湘西南地区现代产业化集群带、长江经济带对外开放合作重要平台。</w:t>
      </w:r>
      <w:r>
        <w:rPr>
          <w:rFonts w:ascii="仿宋_GB2312" w:eastAsia="仿宋_GB2312" w:hAnsi="微软雅黑" w:cs="宋体" w:hint="eastAsia"/>
          <w:bCs/>
          <w:color w:val="000000"/>
          <w:kern w:val="0"/>
          <w:sz w:val="32"/>
          <w:szCs w:val="32"/>
        </w:rPr>
        <w:br/>
        <w:t>2</w:t>
      </w:r>
      <w:r w:rsidR="00BD4F3B">
        <w:rPr>
          <w:rFonts w:ascii="仿宋_GB2312" w:eastAsia="仿宋_GB2312" w:hAnsi="微软雅黑" w:cs="宋体" w:hint="eastAsia"/>
          <w:bCs/>
          <w:color w:val="000000"/>
          <w:kern w:val="0"/>
          <w:sz w:val="32"/>
          <w:szCs w:val="32"/>
        </w:rPr>
        <w:t>、应征作品应主题鲜明、创意独特、寓意深刻，</w:t>
      </w:r>
      <w:r>
        <w:rPr>
          <w:rFonts w:ascii="仿宋_GB2312" w:eastAsia="仿宋_GB2312" w:hAnsi="微软雅黑" w:cs="宋体" w:hint="eastAsia"/>
          <w:bCs/>
          <w:color w:val="000000"/>
          <w:kern w:val="0"/>
          <w:sz w:val="32"/>
          <w:szCs w:val="32"/>
        </w:rPr>
        <w:t>具有强烈的视觉冲击力，便于识别、记忆和推广。</w:t>
      </w:r>
    </w:p>
    <w:p w:rsidR="00D50E78" w:rsidRDefault="00B637D7">
      <w:pPr>
        <w:widowControl/>
        <w:jc w:val="left"/>
        <w:rPr>
          <w:rFonts w:ascii="仿宋_GB2312" w:eastAsia="仿宋_GB2312" w:hAnsi="微软雅黑" w:cs="宋体"/>
          <w:bCs/>
          <w:color w:val="000000"/>
          <w:kern w:val="0"/>
          <w:sz w:val="32"/>
          <w:szCs w:val="32"/>
        </w:rPr>
      </w:pPr>
      <w:r>
        <w:rPr>
          <w:rFonts w:ascii="仿宋_GB2312" w:eastAsia="仿宋_GB2312" w:hAnsi="微软雅黑" w:cs="宋体" w:hint="eastAsia"/>
          <w:bCs/>
          <w:color w:val="000000"/>
          <w:kern w:val="0"/>
          <w:sz w:val="32"/>
          <w:szCs w:val="32"/>
        </w:rPr>
        <w:t>3、应征作品应传递邵阳经济开发区“增速换挡”的快速发展历程，重点推广邵阳经济开发区“智能制造、产业升级、绿色高效”核心信息，展现出邵阳经济开发区积极向上、奋发有为、高效服务、勇创一流的文化气质。整合社会资源，</w:t>
      </w:r>
      <w:r>
        <w:rPr>
          <w:rFonts w:ascii="仿宋_GB2312" w:eastAsia="仿宋_GB2312" w:hAnsi="微软雅黑" w:cs="宋体" w:hint="eastAsia"/>
          <w:bCs/>
          <w:color w:val="000000"/>
          <w:kern w:val="0"/>
          <w:sz w:val="32"/>
          <w:szCs w:val="32"/>
        </w:rPr>
        <w:lastRenderedPageBreak/>
        <w:t>集思广益，体现邵阳经济开发区现代化、科技感、创新开放的文化特性，塑造现代化、国际化、高科技化的邵阳经济开发区新形象，打造富人文内涵和精神特质的品牌视觉形象。</w:t>
      </w:r>
      <w:r>
        <w:rPr>
          <w:rFonts w:ascii="仿宋_GB2312" w:eastAsia="仿宋_GB2312" w:hAnsi="微软雅黑" w:cs="宋体" w:hint="eastAsia"/>
          <w:bCs/>
          <w:color w:val="000000"/>
          <w:kern w:val="0"/>
          <w:sz w:val="32"/>
          <w:szCs w:val="32"/>
        </w:rPr>
        <w:br/>
        <w:t>4、应征作品中LOGO应包含绘制形象、名称和设计说明，可由单幅图稿表现，也可以由不同色彩的多幅图稿组成。</w:t>
      </w:r>
      <w:r>
        <w:rPr>
          <w:rFonts w:ascii="仿宋_GB2312" w:eastAsia="仿宋_GB2312" w:hAnsi="微软雅黑" w:cs="宋体" w:hint="eastAsia"/>
          <w:bCs/>
          <w:color w:val="000000"/>
          <w:kern w:val="0"/>
          <w:sz w:val="32"/>
          <w:szCs w:val="32"/>
        </w:rPr>
        <w:br/>
        <w:t>5、应征者可同时提交多套设计方案，所提交作品必须为原创，此前未以任何形式发表，并具备完整的知识产权。</w:t>
      </w:r>
      <w:r>
        <w:rPr>
          <w:rFonts w:ascii="仿宋_GB2312" w:eastAsia="仿宋_GB2312" w:hAnsi="微软雅黑" w:cs="宋体" w:hint="eastAsia"/>
          <w:bCs/>
          <w:color w:val="000000"/>
          <w:kern w:val="0"/>
          <w:sz w:val="32"/>
          <w:szCs w:val="32"/>
        </w:rPr>
        <w:br/>
        <w:t>6、应征作品设计风格和类型不限，但必须符合中国法律和中国社会公序良俗的要求。</w:t>
      </w:r>
    </w:p>
    <w:p w:rsidR="00D50E78" w:rsidRDefault="00B637D7">
      <w:pPr>
        <w:widowControl/>
        <w:jc w:val="left"/>
        <w:rPr>
          <w:rFonts w:ascii="仿宋_GB2312" w:eastAsia="仿宋_GB2312" w:hAnsi="微软雅黑" w:cs="宋体"/>
          <w:b/>
          <w:color w:val="000000"/>
          <w:kern w:val="0"/>
          <w:sz w:val="32"/>
          <w:szCs w:val="32"/>
        </w:rPr>
      </w:pPr>
      <w:r>
        <w:rPr>
          <w:rFonts w:ascii="仿宋_GB2312" w:eastAsia="仿宋_GB2312" w:hAnsi="微软雅黑" w:cs="宋体" w:hint="eastAsia"/>
          <w:b/>
          <w:bCs/>
          <w:color w:val="000000"/>
          <w:kern w:val="0"/>
          <w:sz w:val="32"/>
          <w:szCs w:val="32"/>
        </w:rPr>
        <w:t>五、应征文件</w:t>
      </w:r>
      <w:r>
        <w:rPr>
          <w:rFonts w:ascii="仿宋_GB2312" w:eastAsia="仿宋_GB2312" w:hAnsi="微软雅黑" w:cs="宋体" w:hint="eastAsia"/>
          <w:b/>
          <w:color w:val="000000"/>
          <w:kern w:val="0"/>
          <w:sz w:val="32"/>
          <w:szCs w:val="32"/>
        </w:rPr>
        <w:t xml:space="preserve"> </w:t>
      </w:r>
    </w:p>
    <w:p w:rsidR="00D50E78" w:rsidRDefault="00B637D7">
      <w:pPr>
        <w:widowControl/>
        <w:jc w:val="left"/>
        <w:rPr>
          <w:rFonts w:ascii="仿宋_GB2312" w:eastAsia="仿宋_GB2312" w:hAnsi="微软雅黑" w:cs="宋体"/>
          <w:color w:val="000000"/>
          <w:kern w:val="0"/>
          <w:sz w:val="32"/>
          <w:szCs w:val="32"/>
        </w:rPr>
      </w:pPr>
      <w:r>
        <w:rPr>
          <w:rFonts w:ascii="仿宋_GB2312" w:eastAsia="仿宋_GB2312" w:hAnsi="微软雅黑" w:cs="宋体" w:hint="eastAsia"/>
          <w:bCs/>
          <w:color w:val="000000"/>
          <w:kern w:val="0"/>
          <w:sz w:val="32"/>
          <w:szCs w:val="32"/>
        </w:rPr>
        <w:t>应征者须同时提交《邵阳经济开发区LOGO征集报名表》、《邵阳经济开发区LOGO</w:t>
      </w:r>
      <w:r w:rsidR="00BD4F3B">
        <w:rPr>
          <w:rFonts w:ascii="仿宋_GB2312" w:eastAsia="仿宋_GB2312" w:hAnsi="微软雅黑" w:cs="宋体" w:hint="eastAsia"/>
          <w:bCs/>
          <w:color w:val="000000"/>
          <w:kern w:val="0"/>
          <w:sz w:val="32"/>
          <w:szCs w:val="32"/>
        </w:rPr>
        <w:t>应征承诺书》</w:t>
      </w:r>
      <w:bookmarkStart w:id="0" w:name="_GoBack"/>
      <w:bookmarkEnd w:id="0"/>
      <w:r>
        <w:rPr>
          <w:rFonts w:ascii="仿宋_GB2312" w:eastAsia="仿宋_GB2312" w:hAnsi="微软雅黑" w:cs="宋体" w:hint="eastAsia"/>
          <w:bCs/>
          <w:color w:val="000000"/>
          <w:kern w:val="0"/>
          <w:sz w:val="32"/>
          <w:szCs w:val="32"/>
        </w:rPr>
        <w:t>以及应征者上传自己的设计方案共3份文件。文件缺少或不符合本规则，均不具备参评资格。相关资料请应征者登陆公开征集活动官方网页（</w:t>
      </w:r>
      <w:hyperlink r:id="rId7" w:tgtFrame="_blank" w:history="1">
        <w:r>
          <w:rPr>
            <w:rFonts w:ascii="仿宋_GB2312" w:eastAsia="仿宋_GB2312" w:hAnsi="微软雅黑" w:cs="宋体" w:hint="eastAsia"/>
            <w:bCs/>
            <w:color w:val="0000FF"/>
            <w:kern w:val="0"/>
            <w:sz w:val="32"/>
            <w:szCs w:val="32"/>
            <w:u w:val="single"/>
          </w:rPr>
          <w:t>红网专题页下载区</w:t>
        </w:r>
      </w:hyperlink>
      <w:r>
        <w:rPr>
          <w:rFonts w:ascii="仿宋_GB2312" w:eastAsia="仿宋_GB2312" w:hAnsi="微软雅黑" w:cs="宋体" w:hint="eastAsia"/>
          <w:bCs/>
          <w:color w:val="000000"/>
          <w:kern w:val="0"/>
          <w:sz w:val="32"/>
          <w:szCs w:val="32"/>
        </w:rPr>
        <w:t>）自行下载。</w:t>
      </w:r>
      <w:r>
        <w:rPr>
          <w:rFonts w:ascii="仿宋_GB2312" w:eastAsia="仿宋_GB2312" w:hAnsi="微软雅黑" w:cs="宋体" w:hint="eastAsia"/>
          <w:bCs/>
          <w:color w:val="000000"/>
          <w:kern w:val="0"/>
          <w:sz w:val="32"/>
          <w:szCs w:val="32"/>
        </w:rPr>
        <w:br/>
        <w:t>1、《邵阳经济开发区LOGO征集报名表》</w:t>
      </w:r>
      <w:r>
        <w:rPr>
          <w:rFonts w:ascii="仿宋_GB2312" w:eastAsia="仿宋_GB2312" w:hAnsi="微软雅黑" w:cs="宋体" w:hint="eastAsia"/>
          <w:bCs/>
          <w:color w:val="000000"/>
          <w:kern w:val="0"/>
          <w:sz w:val="32"/>
          <w:szCs w:val="32"/>
        </w:rPr>
        <w:br/>
        <w:t>应征者填写《邵阳经济开发区LOGO征集报名表》是参加征集活动的必备程序。表中填写信息应当与事实相符，在本次征集活动全过程中，一旦发现相关信息与事实不符，递交的征集作品无效。应征者个人信息一概不得出现于设计方案中，违者取消参评资格。</w:t>
      </w:r>
      <w:r>
        <w:rPr>
          <w:rFonts w:ascii="仿宋_GB2312" w:eastAsia="仿宋_GB2312" w:hAnsi="微软雅黑" w:cs="宋体" w:hint="eastAsia"/>
          <w:bCs/>
          <w:color w:val="000000"/>
          <w:kern w:val="0"/>
          <w:sz w:val="32"/>
          <w:szCs w:val="32"/>
        </w:rPr>
        <w:br/>
        <w:t>2、《邵阳经济开发区LOGO应征承诺书》</w:t>
      </w:r>
      <w:r>
        <w:rPr>
          <w:rFonts w:ascii="仿宋_GB2312" w:eastAsia="仿宋_GB2312" w:hAnsi="微软雅黑" w:cs="宋体" w:hint="eastAsia"/>
          <w:bCs/>
          <w:color w:val="000000"/>
          <w:kern w:val="0"/>
          <w:sz w:val="32"/>
          <w:szCs w:val="32"/>
        </w:rPr>
        <w:br/>
      </w:r>
      <w:r>
        <w:rPr>
          <w:rFonts w:ascii="仿宋_GB2312" w:eastAsia="仿宋_GB2312" w:hAnsi="微软雅黑" w:cs="宋体" w:hint="eastAsia"/>
          <w:bCs/>
          <w:color w:val="000000"/>
          <w:kern w:val="0"/>
          <w:sz w:val="32"/>
          <w:szCs w:val="32"/>
        </w:rPr>
        <w:lastRenderedPageBreak/>
        <w:t xml:space="preserve">  应征者必须签署《邵阳经济开发区LOGO应征承诺书》。多人创作作品，由创作者共同签署承诺书。应征者若为机构，须由授权代表签署并加盖授权机构公章。 </w:t>
      </w:r>
      <w:r>
        <w:rPr>
          <w:rFonts w:ascii="仿宋_GB2312" w:eastAsia="仿宋_GB2312" w:hAnsi="微软雅黑" w:cs="宋体" w:hint="eastAsia"/>
          <w:bCs/>
          <w:color w:val="000000"/>
          <w:kern w:val="0"/>
          <w:sz w:val="32"/>
          <w:szCs w:val="32"/>
        </w:rPr>
        <w:br/>
        <w:t>3、邵阳经济开发区LOGO设计方案</w:t>
      </w:r>
      <w:r>
        <w:rPr>
          <w:rFonts w:ascii="仿宋_GB2312" w:eastAsia="仿宋_GB2312" w:hAnsi="微软雅黑" w:cs="宋体" w:hint="eastAsia"/>
          <w:bCs/>
          <w:color w:val="000000"/>
          <w:kern w:val="0"/>
          <w:sz w:val="32"/>
          <w:szCs w:val="32"/>
        </w:rPr>
        <w:br/>
        <w:t xml:space="preserve">LOGO应征作品设计方案（包括核心设计方案和扩展应用方案），以A4幅面白底绘制，设计尺寸：120mm×120mm。每套设计方案应包括全彩色版和黑 白版(网格图)设计图稿。作品不限于平面设计稿，可附加三维立体造型，存储为JPG或PNG格式，分辨率不低于300dpi，同时需附上设计说明，主要阐述设计思路、理念和含义。为方便独立编号，每件应征作品必须单独提交设计方案。 </w:t>
      </w:r>
    </w:p>
    <w:p w:rsidR="00D50E78" w:rsidRDefault="00B637D7">
      <w:pPr>
        <w:widowControl/>
        <w:jc w:val="left"/>
        <w:rPr>
          <w:rFonts w:ascii="仿宋_GB2312" w:eastAsia="仿宋_GB2312" w:hAnsi="微软雅黑" w:cs="宋体"/>
          <w:b/>
          <w:color w:val="000000"/>
          <w:kern w:val="0"/>
          <w:sz w:val="32"/>
          <w:szCs w:val="32"/>
        </w:rPr>
      </w:pPr>
      <w:r>
        <w:rPr>
          <w:rFonts w:ascii="仿宋_GB2312" w:eastAsia="仿宋_GB2312" w:hAnsi="微软雅黑" w:cs="宋体" w:hint="eastAsia"/>
          <w:b/>
          <w:bCs/>
          <w:color w:val="000000"/>
          <w:kern w:val="0"/>
          <w:sz w:val="32"/>
          <w:szCs w:val="32"/>
        </w:rPr>
        <w:t>六、征集作品提交说明</w:t>
      </w:r>
      <w:r>
        <w:rPr>
          <w:rFonts w:ascii="仿宋_GB2312" w:eastAsia="仿宋_GB2312" w:hAnsi="微软雅黑" w:cs="宋体" w:hint="eastAsia"/>
          <w:b/>
          <w:color w:val="000000"/>
          <w:kern w:val="0"/>
          <w:sz w:val="32"/>
          <w:szCs w:val="32"/>
        </w:rPr>
        <w:t xml:space="preserve"> </w:t>
      </w:r>
    </w:p>
    <w:p w:rsidR="00D50E78" w:rsidRDefault="00B637D7">
      <w:pPr>
        <w:widowControl/>
        <w:jc w:val="left"/>
        <w:rPr>
          <w:rFonts w:ascii="仿宋_GB2312" w:eastAsia="仿宋_GB2312" w:hAnsi="微软雅黑" w:cs="宋体"/>
          <w:bCs/>
          <w:color w:val="000000"/>
          <w:kern w:val="0"/>
          <w:sz w:val="32"/>
          <w:szCs w:val="32"/>
        </w:rPr>
      </w:pPr>
      <w:r>
        <w:rPr>
          <w:rFonts w:ascii="仿宋_GB2312" w:eastAsia="仿宋_GB2312" w:hAnsi="微软雅黑" w:cs="宋体" w:hint="eastAsia"/>
          <w:bCs/>
          <w:color w:val="000000"/>
          <w:kern w:val="0"/>
          <w:sz w:val="32"/>
          <w:szCs w:val="32"/>
        </w:rPr>
        <w:t>本次公开征集活动仅接受电子邮件提交作品方式。邮件主题请注明“邵阳经济开发区LOGO征集+姓名（机构）”。 电子邮箱：</w:t>
      </w:r>
      <w:hyperlink r:id="rId8" w:history="1">
        <w:r w:rsidR="001D143B" w:rsidRPr="00423133">
          <w:rPr>
            <w:rStyle w:val="a8"/>
            <w:rFonts w:ascii="仿宋_GB2312" w:eastAsia="仿宋_GB2312" w:hint="eastAsia"/>
            <w:sz w:val="32"/>
            <w:szCs w:val="32"/>
          </w:rPr>
          <w:t>hnsyjkqlogo@163.com</w:t>
        </w:r>
      </w:hyperlink>
    </w:p>
    <w:p w:rsidR="00D50E78" w:rsidRDefault="00B637D7">
      <w:pPr>
        <w:widowControl/>
        <w:jc w:val="left"/>
        <w:rPr>
          <w:rFonts w:ascii="仿宋_GB2312" w:eastAsia="仿宋_GB2312" w:hAnsi="微软雅黑" w:cs="宋体"/>
          <w:color w:val="000000"/>
          <w:kern w:val="0"/>
          <w:sz w:val="32"/>
          <w:szCs w:val="32"/>
        </w:rPr>
      </w:pPr>
      <w:r>
        <w:rPr>
          <w:rFonts w:ascii="仿宋_GB2312" w:eastAsia="仿宋_GB2312" w:hAnsi="微软雅黑" w:cs="宋体" w:hint="eastAsia"/>
          <w:bCs/>
          <w:color w:val="000000"/>
          <w:kern w:val="0"/>
          <w:sz w:val="32"/>
          <w:szCs w:val="32"/>
        </w:rPr>
        <w:t>因非主办方原因造成应征作品未提交、丢失或损坏的，主办方不承担相关责任。</w:t>
      </w:r>
    </w:p>
    <w:p w:rsidR="00D50E78" w:rsidRDefault="00B637D7">
      <w:pPr>
        <w:widowControl/>
        <w:jc w:val="left"/>
        <w:rPr>
          <w:rFonts w:ascii="仿宋_GB2312" w:eastAsia="仿宋_GB2312" w:hAnsi="微软雅黑" w:cs="宋体"/>
          <w:b/>
          <w:color w:val="000000"/>
          <w:kern w:val="0"/>
          <w:sz w:val="32"/>
          <w:szCs w:val="32"/>
        </w:rPr>
      </w:pPr>
      <w:r>
        <w:rPr>
          <w:rFonts w:ascii="仿宋_GB2312" w:eastAsia="仿宋_GB2312" w:hAnsi="微软雅黑" w:cs="宋体" w:hint="eastAsia"/>
          <w:b/>
          <w:bCs/>
          <w:color w:val="000000"/>
          <w:kern w:val="0"/>
          <w:sz w:val="32"/>
          <w:szCs w:val="32"/>
        </w:rPr>
        <w:t>七、评审流程</w:t>
      </w:r>
      <w:r>
        <w:rPr>
          <w:rFonts w:ascii="仿宋_GB2312" w:eastAsia="仿宋_GB2312" w:hAnsi="微软雅黑" w:cs="宋体" w:hint="eastAsia"/>
          <w:b/>
          <w:color w:val="000000"/>
          <w:kern w:val="0"/>
          <w:sz w:val="32"/>
          <w:szCs w:val="32"/>
        </w:rPr>
        <w:t xml:space="preserve"> </w:t>
      </w:r>
    </w:p>
    <w:p w:rsidR="00D50E78" w:rsidRDefault="00B637D7">
      <w:pPr>
        <w:widowControl/>
        <w:jc w:val="left"/>
        <w:rPr>
          <w:rFonts w:ascii="仿宋_GB2312" w:eastAsia="仿宋_GB2312" w:hAnsi="微软雅黑" w:cs="宋体"/>
          <w:bCs/>
          <w:color w:val="000000"/>
          <w:kern w:val="0"/>
          <w:sz w:val="32"/>
          <w:szCs w:val="32"/>
        </w:rPr>
      </w:pPr>
      <w:r>
        <w:rPr>
          <w:rFonts w:ascii="仿宋_GB2312" w:eastAsia="仿宋_GB2312" w:hAnsi="微软雅黑" w:cs="宋体" w:hint="eastAsia"/>
          <w:bCs/>
          <w:color w:val="000000"/>
          <w:kern w:val="0"/>
          <w:sz w:val="32"/>
          <w:szCs w:val="32"/>
        </w:rPr>
        <w:t>1、资格审查：主办方对所有应征作品统一建档编号，进行作品资格审查。</w:t>
      </w:r>
      <w:r>
        <w:rPr>
          <w:rFonts w:ascii="仿宋_GB2312" w:eastAsia="仿宋_GB2312" w:hAnsi="微软雅黑" w:cs="宋体" w:hint="eastAsia"/>
          <w:bCs/>
          <w:color w:val="000000"/>
          <w:kern w:val="0"/>
          <w:sz w:val="32"/>
          <w:szCs w:val="32"/>
        </w:rPr>
        <w:br/>
        <w:t>2、海选：所有征集作品在指定媒体平台进行网络公开投票海选，票数最高的前10名作品进入决赛入围名单。</w:t>
      </w:r>
      <w:r>
        <w:rPr>
          <w:rFonts w:ascii="仿宋_GB2312" w:eastAsia="仿宋_GB2312" w:hAnsi="微软雅黑" w:cs="宋体" w:hint="eastAsia"/>
          <w:bCs/>
          <w:color w:val="000000"/>
          <w:kern w:val="0"/>
          <w:sz w:val="32"/>
          <w:szCs w:val="32"/>
        </w:rPr>
        <w:br/>
      </w:r>
      <w:r>
        <w:rPr>
          <w:rFonts w:ascii="仿宋_GB2312" w:eastAsia="仿宋_GB2312" w:hAnsi="微软雅黑" w:cs="宋体" w:hint="eastAsia"/>
          <w:bCs/>
          <w:color w:val="000000"/>
          <w:kern w:val="0"/>
          <w:sz w:val="32"/>
          <w:szCs w:val="32"/>
        </w:rPr>
        <w:lastRenderedPageBreak/>
        <w:t>3、前十入选作品投票：在指定媒体平台开通网页端及移动端投票通道，进行决赛作品人气投票。</w:t>
      </w:r>
    </w:p>
    <w:p w:rsidR="00D50E78" w:rsidRDefault="00B637D7">
      <w:pPr>
        <w:widowControl/>
        <w:jc w:val="left"/>
        <w:rPr>
          <w:rFonts w:ascii="仿宋_GB2312" w:eastAsia="仿宋_GB2312" w:hAnsi="微软雅黑" w:cs="宋体"/>
          <w:bCs/>
          <w:color w:val="000000"/>
          <w:kern w:val="0"/>
          <w:sz w:val="32"/>
          <w:szCs w:val="32"/>
        </w:rPr>
      </w:pPr>
      <w:r>
        <w:rPr>
          <w:rFonts w:ascii="仿宋_GB2312" w:eastAsia="仿宋_GB2312" w:hAnsi="微软雅黑" w:cs="宋体" w:hint="eastAsia"/>
          <w:bCs/>
          <w:color w:val="000000"/>
          <w:kern w:val="0"/>
          <w:sz w:val="32"/>
          <w:szCs w:val="32"/>
        </w:rPr>
        <w:t>4、决赛评审：主办方将组织各界专家共同对入围的10套候选作品进行现场评审，网络人气投票得分权重为40%，专家评审得分权重为60%。</w:t>
      </w:r>
    </w:p>
    <w:p w:rsidR="00D50E78" w:rsidRDefault="00B637D7">
      <w:pPr>
        <w:widowControl/>
        <w:jc w:val="left"/>
        <w:rPr>
          <w:rFonts w:ascii="仿宋_GB2312" w:eastAsia="仿宋_GB2312" w:hAnsi="微软雅黑" w:cs="宋体"/>
          <w:bCs/>
          <w:color w:val="000000"/>
          <w:kern w:val="0"/>
          <w:sz w:val="32"/>
          <w:szCs w:val="32"/>
        </w:rPr>
      </w:pPr>
      <w:r>
        <w:rPr>
          <w:rFonts w:ascii="仿宋_GB2312" w:eastAsia="仿宋_GB2312" w:hAnsi="微软雅黑" w:cs="宋体" w:hint="eastAsia"/>
          <w:bCs/>
          <w:color w:val="000000"/>
          <w:kern w:val="0"/>
          <w:sz w:val="32"/>
          <w:szCs w:val="32"/>
        </w:rPr>
        <w:t>5、获奖规则：</w:t>
      </w:r>
    </w:p>
    <w:p w:rsidR="00D50E78" w:rsidRDefault="00B637D7">
      <w:pPr>
        <w:widowControl/>
        <w:jc w:val="left"/>
        <w:rPr>
          <w:rFonts w:ascii="仿宋_GB2312" w:eastAsia="仿宋_GB2312" w:hAnsi="微软雅黑" w:cs="宋体"/>
          <w:bCs/>
          <w:color w:val="000000"/>
          <w:kern w:val="0"/>
          <w:sz w:val="32"/>
          <w:szCs w:val="32"/>
        </w:rPr>
      </w:pPr>
      <w:r>
        <w:rPr>
          <w:rFonts w:ascii="仿宋_GB2312" w:eastAsia="仿宋_GB2312" w:hAnsi="微软雅黑" w:cs="宋体" w:hint="eastAsia"/>
          <w:bCs/>
          <w:color w:val="000000"/>
          <w:kern w:val="0"/>
          <w:sz w:val="32"/>
          <w:szCs w:val="32"/>
        </w:rPr>
        <w:t>一、二、三等奖：按照决赛入围作品总分高低排序进行各项奖项归属确认。</w:t>
      </w:r>
    </w:p>
    <w:p w:rsidR="00D50E78" w:rsidRDefault="00B637D7">
      <w:pPr>
        <w:widowControl/>
        <w:jc w:val="left"/>
        <w:rPr>
          <w:rFonts w:ascii="仿宋_GB2312" w:eastAsia="仿宋_GB2312" w:hAnsi="微软雅黑" w:cs="宋体"/>
          <w:bCs/>
          <w:color w:val="000000"/>
          <w:kern w:val="0"/>
          <w:sz w:val="32"/>
          <w:szCs w:val="32"/>
        </w:rPr>
      </w:pPr>
      <w:r>
        <w:rPr>
          <w:rFonts w:ascii="仿宋_GB2312" w:eastAsia="仿宋_GB2312" w:hAnsi="微软雅黑" w:cs="宋体" w:hint="eastAsia"/>
          <w:bCs/>
          <w:color w:val="000000"/>
          <w:kern w:val="0"/>
          <w:sz w:val="32"/>
          <w:szCs w:val="32"/>
        </w:rPr>
        <w:t>入围奖：决赛入围作品未获得一、二、三等奖的作品将获得此类奖项。</w:t>
      </w:r>
    </w:p>
    <w:p w:rsidR="00D50E78" w:rsidRDefault="00B637D7">
      <w:pPr>
        <w:widowControl/>
        <w:jc w:val="left"/>
        <w:rPr>
          <w:rFonts w:ascii="仿宋_GB2312" w:eastAsia="仿宋_GB2312" w:hAnsi="微软雅黑" w:cs="宋体"/>
          <w:bCs/>
          <w:color w:val="000000"/>
          <w:kern w:val="0"/>
          <w:sz w:val="32"/>
          <w:szCs w:val="32"/>
        </w:rPr>
      </w:pPr>
      <w:r>
        <w:rPr>
          <w:rFonts w:ascii="仿宋_GB2312" w:eastAsia="仿宋_GB2312" w:hAnsi="微软雅黑" w:cs="宋体" w:hint="eastAsia"/>
          <w:bCs/>
          <w:color w:val="000000"/>
          <w:kern w:val="0"/>
          <w:sz w:val="32"/>
          <w:szCs w:val="32"/>
        </w:rPr>
        <w:t>优胜奖：本次专家评审还将根据艺术性、创意性等方面综合考评，在海选的所有作品（不含入围决赛的作品）中选出优胜奖。</w:t>
      </w:r>
    </w:p>
    <w:p w:rsidR="00D50E78" w:rsidRDefault="00B637D7">
      <w:pPr>
        <w:widowControl/>
        <w:jc w:val="left"/>
        <w:rPr>
          <w:rFonts w:ascii="仿宋_GB2312" w:eastAsia="仿宋_GB2312" w:hAnsi="微软雅黑" w:cs="宋体"/>
          <w:bCs/>
          <w:color w:val="000000"/>
          <w:kern w:val="0"/>
          <w:sz w:val="32"/>
          <w:szCs w:val="32"/>
        </w:rPr>
      </w:pPr>
      <w:r>
        <w:rPr>
          <w:rFonts w:ascii="仿宋_GB2312" w:eastAsia="仿宋_GB2312" w:hAnsi="微软雅黑" w:cs="宋体" w:hint="eastAsia"/>
          <w:bCs/>
          <w:color w:val="000000"/>
          <w:kern w:val="0"/>
          <w:sz w:val="32"/>
          <w:szCs w:val="32"/>
        </w:rPr>
        <w:t>所获奖项不重叠。</w:t>
      </w:r>
    </w:p>
    <w:p w:rsidR="00D50E78" w:rsidRDefault="00B637D7">
      <w:pPr>
        <w:widowControl/>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5、最终所有获奖结果会在媒体专题页面中进行公示。</w:t>
      </w:r>
    </w:p>
    <w:p w:rsidR="00D50E78" w:rsidRDefault="00B637D7">
      <w:pPr>
        <w:widowControl/>
        <w:jc w:val="left"/>
        <w:rPr>
          <w:rFonts w:ascii="仿宋_GB2312" w:eastAsia="仿宋_GB2312" w:hAnsi="微软雅黑" w:cs="宋体"/>
          <w:bCs/>
          <w:color w:val="000000"/>
          <w:kern w:val="0"/>
          <w:sz w:val="32"/>
          <w:szCs w:val="32"/>
        </w:rPr>
      </w:pPr>
      <w:r>
        <w:rPr>
          <w:rFonts w:ascii="仿宋_GB2312" w:eastAsia="仿宋_GB2312" w:hAnsi="微软雅黑" w:cs="宋体" w:hint="eastAsia"/>
          <w:b/>
          <w:bCs/>
          <w:color w:val="000000"/>
          <w:kern w:val="0"/>
          <w:sz w:val="32"/>
          <w:szCs w:val="32"/>
        </w:rPr>
        <w:t>八、评选活动奖励</w:t>
      </w:r>
      <w:r>
        <w:rPr>
          <w:rFonts w:ascii="仿宋_GB2312" w:eastAsia="仿宋_GB2312" w:hAnsi="微软雅黑" w:cs="宋体" w:hint="eastAsia"/>
          <w:b/>
          <w:color w:val="000000"/>
          <w:kern w:val="0"/>
          <w:sz w:val="32"/>
          <w:szCs w:val="32"/>
        </w:rPr>
        <w:t>（总奖金20万元）</w:t>
      </w:r>
      <w:r>
        <w:rPr>
          <w:rFonts w:ascii="仿宋_GB2312" w:eastAsia="仿宋_GB2312" w:hAnsi="微软雅黑" w:cs="宋体" w:hint="eastAsia"/>
          <w:bCs/>
          <w:color w:val="000000"/>
          <w:kern w:val="0"/>
          <w:sz w:val="32"/>
          <w:szCs w:val="32"/>
        </w:rPr>
        <w:br/>
        <w:t xml:space="preserve">一等奖：1名 奖金100,000元        </w:t>
      </w:r>
    </w:p>
    <w:p w:rsidR="00D50E78" w:rsidRDefault="00B637D7">
      <w:pPr>
        <w:widowControl/>
        <w:jc w:val="left"/>
        <w:rPr>
          <w:rFonts w:ascii="仿宋_GB2312" w:eastAsia="仿宋_GB2312" w:hAnsi="微软雅黑" w:cs="宋体"/>
          <w:bCs/>
          <w:color w:val="000000"/>
          <w:kern w:val="0"/>
          <w:sz w:val="32"/>
          <w:szCs w:val="32"/>
        </w:rPr>
      </w:pPr>
      <w:r>
        <w:rPr>
          <w:rFonts w:ascii="仿宋_GB2312" w:eastAsia="仿宋_GB2312" w:hAnsi="微软雅黑" w:cs="宋体" w:hint="eastAsia"/>
          <w:bCs/>
          <w:color w:val="000000"/>
          <w:kern w:val="0"/>
          <w:sz w:val="32"/>
          <w:szCs w:val="32"/>
        </w:rPr>
        <w:t>二等奖：2名 奖金20,000元/名</w:t>
      </w:r>
      <w:r>
        <w:rPr>
          <w:rFonts w:ascii="仿宋_GB2312" w:eastAsia="仿宋_GB2312" w:hAnsi="微软雅黑" w:cs="宋体" w:hint="eastAsia"/>
          <w:bCs/>
          <w:color w:val="000000"/>
          <w:kern w:val="0"/>
          <w:sz w:val="32"/>
          <w:szCs w:val="32"/>
        </w:rPr>
        <w:br/>
        <w:t xml:space="preserve">三等奖：3名 奖金10,000元/名       </w:t>
      </w:r>
    </w:p>
    <w:p w:rsidR="00D50E78" w:rsidRDefault="00B637D7">
      <w:pPr>
        <w:widowControl/>
        <w:jc w:val="left"/>
        <w:rPr>
          <w:rFonts w:ascii="仿宋_GB2312" w:eastAsia="仿宋_GB2312" w:hAnsi="微软雅黑" w:cs="宋体"/>
          <w:bCs/>
          <w:color w:val="000000"/>
          <w:kern w:val="0"/>
          <w:sz w:val="32"/>
          <w:szCs w:val="32"/>
        </w:rPr>
      </w:pPr>
      <w:r>
        <w:rPr>
          <w:rFonts w:ascii="仿宋_GB2312" w:eastAsia="仿宋_GB2312" w:hAnsi="微软雅黑" w:cs="宋体" w:hint="eastAsia"/>
          <w:bCs/>
          <w:color w:val="000000"/>
          <w:kern w:val="0"/>
          <w:sz w:val="32"/>
          <w:szCs w:val="32"/>
        </w:rPr>
        <w:t>入围奖：4名  奖金5000元/名</w:t>
      </w:r>
    </w:p>
    <w:p w:rsidR="00D50E78" w:rsidRDefault="00B637D7">
      <w:pPr>
        <w:widowControl/>
        <w:jc w:val="left"/>
        <w:rPr>
          <w:rFonts w:ascii="仿宋_GB2312" w:eastAsia="仿宋_GB2312" w:hAnsi="微软雅黑" w:cs="宋体"/>
          <w:color w:val="000000"/>
          <w:kern w:val="0"/>
          <w:sz w:val="32"/>
          <w:szCs w:val="32"/>
        </w:rPr>
      </w:pPr>
      <w:r>
        <w:rPr>
          <w:rFonts w:ascii="仿宋_GB2312" w:eastAsia="仿宋_GB2312" w:hAnsi="微软雅黑" w:cs="宋体" w:hint="eastAsia"/>
          <w:bCs/>
          <w:color w:val="000000"/>
          <w:kern w:val="0"/>
          <w:sz w:val="32"/>
          <w:szCs w:val="32"/>
        </w:rPr>
        <w:lastRenderedPageBreak/>
        <w:t>优胜奖：10名 奖金1000元/名</w:t>
      </w:r>
      <w:r>
        <w:rPr>
          <w:rFonts w:ascii="仿宋_GB2312" w:eastAsia="仿宋_GB2312" w:hAnsi="微软雅黑" w:cs="宋体" w:hint="eastAsia"/>
          <w:bCs/>
          <w:color w:val="000000"/>
          <w:kern w:val="0"/>
          <w:sz w:val="32"/>
          <w:szCs w:val="32"/>
        </w:rPr>
        <w:br/>
        <w:t>奖金将在最终获奖结果公示无异议后20个工作日后由主办方进行承兑</w:t>
      </w:r>
    </w:p>
    <w:p w:rsidR="00D50E78" w:rsidRDefault="00B637D7">
      <w:pPr>
        <w:widowControl/>
        <w:jc w:val="left"/>
        <w:rPr>
          <w:rFonts w:ascii="仿宋_GB2312" w:eastAsia="仿宋_GB2312" w:hAnsi="微软雅黑" w:cs="宋体"/>
          <w:b/>
          <w:color w:val="000000"/>
          <w:kern w:val="0"/>
          <w:sz w:val="32"/>
          <w:szCs w:val="32"/>
        </w:rPr>
      </w:pPr>
      <w:r>
        <w:rPr>
          <w:rFonts w:ascii="仿宋_GB2312" w:eastAsia="仿宋_GB2312" w:hAnsi="微软雅黑" w:cs="宋体" w:hint="eastAsia"/>
          <w:b/>
          <w:bCs/>
          <w:color w:val="000000"/>
          <w:kern w:val="0"/>
          <w:sz w:val="32"/>
          <w:szCs w:val="32"/>
        </w:rPr>
        <w:t>九、保密规定</w:t>
      </w:r>
      <w:r>
        <w:rPr>
          <w:rFonts w:ascii="仿宋_GB2312" w:eastAsia="仿宋_GB2312" w:hAnsi="微软雅黑" w:cs="宋体" w:hint="eastAsia"/>
          <w:b/>
          <w:color w:val="000000"/>
          <w:kern w:val="0"/>
          <w:sz w:val="32"/>
          <w:szCs w:val="32"/>
        </w:rPr>
        <w:t xml:space="preserve"> </w:t>
      </w:r>
    </w:p>
    <w:p w:rsidR="00D50E78" w:rsidRDefault="00B637D7">
      <w:pPr>
        <w:widowControl/>
        <w:jc w:val="left"/>
        <w:rPr>
          <w:rFonts w:ascii="仿宋_GB2312" w:eastAsia="仿宋_GB2312" w:hAnsi="微软雅黑" w:cs="宋体"/>
          <w:color w:val="000000"/>
          <w:kern w:val="0"/>
          <w:sz w:val="32"/>
          <w:szCs w:val="32"/>
        </w:rPr>
      </w:pPr>
      <w:r>
        <w:rPr>
          <w:rFonts w:ascii="仿宋_GB2312" w:eastAsia="仿宋_GB2312" w:hAnsi="微软雅黑" w:cs="宋体" w:hint="eastAsia"/>
          <w:bCs/>
          <w:color w:val="000000"/>
          <w:kern w:val="0"/>
          <w:sz w:val="32"/>
          <w:szCs w:val="32"/>
        </w:rPr>
        <w:t>1. 无论应征者提交的作品是否最终获选，应征者应对因参与本次活动所提交的与所提交作品相关的资料和信息承担保密义务，不向任何第三方披露上述资料或信息。</w:t>
      </w:r>
      <w:r>
        <w:rPr>
          <w:rFonts w:ascii="仿宋_GB2312" w:eastAsia="仿宋_GB2312" w:hAnsi="微软雅黑" w:cs="宋体" w:hint="eastAsia"/>
          <w:bCs/>
          <w:color w:val="000000"/>
          <w:kern w:val="0"/>
          <w:sz w:val="32"/>
          <w:szCs w:val="32"/>
        </w:rPr>
        <w:br/>
        <w:t xml:space="preserve">2. 应征者不得在任何时间、任何地点以任何形式对是否响应本次征集工作及是否参加征集进行商业性宣传，或者暗示与征集主办方存在任何关联。 </w:t>
      </w:r>
    </w:p>
    <w:p w:rsidR="00D50E78" w:rsidRDefault="00B637D7">
      <w:pPr>
        <w:widowControl/>
        <w:jc w:val="left"/>
        <w:rPr>
          <w:rFonts w:ascii="仿宋_GB2312" w:eastAsia="仿宋_GB2312" w:hAnsi="微软雅黑" w:cs="宋体"/>
          <w:b/>
          <w:color w:val="000000"/>
          <w:kern w:val="0"/>
          <w:sz w:val="32"/>
          <w:szCs w:val="32"/>
        </w:rPr>
      </w:pPr>
      <w:r>
        <w:rPr>
          <w:rFonts w:ascii="仿宋_GB2312" w:eastAsia="仿宋_GB2312" w:hAnsi="微软雅黑" w:cs="宋体" w:hint="eastAsia"/>
          <w:b/>
          <w:bCs/>
          <w:color w:val="000000"/>
          <w:kern w:val="0"/>
          <w:sz w:val="32"/>
          <w:szCs w:val="32"/>
        </w:rPr>
        <w:t>十、 作品处理</w:t>
      </w:r>
      <w:r>
        <w:rPr>
          <w:rFonts w:ascii="仿宋_GB2312" w:eastAsia="仿宋_GB2312" w:hAnsi="微软雅黑" w:cs="宋体" w:hint="eastAsia"/>
          <w:b/>
          <w:color w:val="000000"/>
          <w:kern w:val="0"/>
          <w:sz w:val="32"/>
          <w:szCs w:val="32"/>
        </w:rPr>
        <w:t xml:space="preserve"> </w:t>
      </w:r>
    </w:p>
    <w:p w:rsidR="00D50E78" w:rsidRDefault="00B637D7">
      <w:pPr>
        <w:widowControl/>
        <w:jc w:val="left"/>
        <w:rPr>
          <w:rFonts w:ascii="仿宋_GB2312" w:eastAsia="仿宋_GB2312" w:hAnsi="微软雅黑" w:cs="宋体"/>
          <w:color w:val="000000"/>
          <w:kern w:val="0"/>
          <w:sz w:val="32"/>
          <w:szCs w:val="32"/>
        </w:rPr>
      </w:pPr>
      <w:r>
        <w:rPr>
          <w:rFonts w:ascii="仿宋_GB2312" w:eastAsia="仿宋_GB2312" w:hAnsi="微软雅黑" w:cs="宋体" w:hint="eastAsia"/>
          <w:bCs/>
          <w:color w:val="000000"/>
          <w:kern w:val="0"/>
          <w:sz w:val="32"/>
          <w:szCs w:val="32"/>
        </w:rPr>
        <w:t xml:space="preserve">所有应征作品方案概不退还，创作者请自留底稿。 </w:t>
      </w:r>
    </w:p>
    <w:p w:rsidR="00D50E78" w:rsidRDefault="00B637D7">
      <w:pPr>
        <w:widowControl/>
        <w:jc w:val="left"/>
        <w:rPr>
          <w:rFonts w:ascii="仿宋_GB2312" w:eastAsia="仿宋_GB2312" w:hAnsi="微软雅黑" w:cs="宋体"/>
          <w:b/>
          <w:color w:val="000000"/>
          <w:kern w:val="0"/>
          <w:sz w:val="32"/>
          <w:szCs w:val="32"/>
        </w:rPr>
      </w:pPr>
      <w:r>
        <w:rPr>
          <w:rFonts w:ascii="仿宋_GB2312" w:eastAsia="仿宋_GB2312" w:hAnsi="微软雅黑" w:cs="宋体" w:hint="eastAsia"/>
          <w:b/>
          <w:bCs/>
          <w:color w:val="000000"/>
          <w:kern w:val="0"/>
          <w:sz w:val="32"/>
          <w:szCs w:val="32"/>
        </w:rPr>
        <w:t>十一、知识产权</w:t>
      </w:r>
      <w:r>
        <w:rPr>
          <w:rFonts w:ascii="仿宋_GB2312" w:eastAsia="仿宋_GB2312" w:hAnsi="微软雅黑" w:cs="宋体" w:hint="eastAsia"/>
          <w:b/>
          <w:color w:val="000000"/>
          <w:kern w:val="0"/>
          <w:sz w:val="32"/>
          <w:szCs w:val="32"/>
        </w:rPr>
        <w:t xml:space="preserve"> </w:t>
      </w:r>
    </w:p>
    <w:p w:rsidR="00D50E78" w:rsidRDefault="00B637D7">
      <w:pPr>
        <w:widowControl/>
        <w:jc w:val="left"/>
        <w:rPr>
          <w:rFonts w:ascii="仿宋_GB2312" w:eastAsia="仿宋_GB2312" w:hAnsi="微软雅黑" w:cs="宋体"/>
          <w:color w:val="000000"/>
          <w:kern w:val="0"/>
          <w:sz w:val="32"/>
          <w:szCs w:val="32"/>
        </w:rPr>
      </w:pPr>
      <w:r>
        <w:rPr>
          <w:rFonts w:ascii="仿宋_GB2312" w:eastAsia="仿宋_GB2312" w:hAnsi="微软雅黑" w:cs="宋体" w:hint="eastAsia"/>
          <w:bCs/>
          <w:color w:val="000000"/>
          <w:kern w:val="0"/>
          <w:sz w:val="32"/>
          <w:szCs w:val="32"/>
        </w:rPr>
        <w:t xml:space="preserve">应征作品的著作权受中国法律保护。有关作品知识产权的归属，以《应征承诺书》的相关约定为准。自评为决赛入围作品起，一切知识产权（包括但不限于著作权，对作品的一切平面、立体或电子载体的全部权利）归主办方所有。主办方有权对作品进行任何形式的使用、开发、修改、授权、许可或保护等活动。 </w:t>
      </w:r>
    </w:p>
    <w:p w:rsidR="00D50E78" w:rsidRDefault="00B637D7">
      <w:pPr>
        <w:rPr>
          <w:rFonts w:ascii="仿宋_GB2312" w:eastAsia="仿宋_GB2312" w:hAnsi="微软雅黑" w:cs="宋体"/>
          <w:b/>
          <w:bCs/>
          <w:color w:val="000000"/>
          <w:kern w:val="0"/>
          <w:sz w:val="32"/>
          <w:szCs w:val="32"/>
        </w:rPr>
      </w:pPr>
      <w:r>
        <w:rPr>
          <w:rFonts w:ascii="仿宋_GB2312" w:eastAsia="仿宋_GB2312" w:hAnsi="微软雅黑" w:cs="宋体" w:hint="eastAsia"/>
          <w:b/>
          <w:bCs/>
          <w:color w:val="000000"/>
          <w:kern w:val="0"/>
          <w:sz w:val="32"/>
          <w:szCs w:val="32"/>
        </w:rPr>
        <w:t xml:space="preserve">十二、其他说明 </w:t>
      </w:r>
    </w:p>
    <w:p w:rsidR="00D50E78" w:rsidRDefault="00B637D7">
      <w:pPr>
        <w:rPr>
          <w:rFonts w:ascii="仿宋_GB2312" w:eastAsia="仿宋_GB2312" w:hAnsi="微软雅黑" w:cs="宋体"/>
          <w:bCs/>
          <w:color w:val="000000"/>
          <w:kern w:val="0"/>
          <w:sz w:val="32"/>
          <w:szCs w:val="32"/>
        </w:rPr>
      </w:pPr>
      <w:r>
        <w:rPr>
          <w:rFonts w:ascii="仿宋_GB2312" w:eastAsia="仿宋_GB2312" w:hAnsi="微软雅黑" w:cs="宋体" w:hint="eastAsia"/>
          <w:bCs/>
          <w:color w:val="000000"/>
          <w:kern w:val="0"/>
          <w:sz w:val="32"/>
          <w:szCs w:val="32"/>
        </w:rPr>
        <w:t>1、主办方拥有邵阳经济开发区LOGO征集活动的最终决定权。</w:t>
      </w:r>
    </w:p>
    <w:p w:rsidR="00D50E78" w:rsidRDefault="00B637D7">
      <w:pPr>
        <w:jc w:val="left"/>
        <w:rPr>
          <w:rFonts w:ascii="仿宋_GB2312" w:eastAsia="仿宋_GB2312" w:hAnsi="微软雅黑" w:cs="宋体"/>
          <w:bCs/>
          <w:color w:val="000000"/>
          <w:kern w:val="0"/>
          <w:sz w:val="32"/>
          <w:szCs w:val="32"/>
        </w:rPr>
      </w:pPr>
      <w:r>
        <w:rPr>
          <w:rFonts w:ascii="仿宋_GB2312" w:eastAsia="仿宋_GB2312" w:hAnsi="微软雅黑" w:cs="宋体" w:hint="eastAsia"/>
          <w:bCs/>
          <w:color w:val="000000"/>
          <w:kern w:val="0"/>
          <w:sz w:val="32"/>
          <w:szCs w:val="32"/>
        </w:rPr>
        <w:t>2、主办方对本公告、附件及其补充文件拥有最终解释权。</w:t>
      </w:r>
      <w:r>
        <w:rPr>
          <w:rFonts w:ascii="仿宋_GB2312" w:eastAsia="仿宋_GB2312" w:hAnsi="微软雅黑" w:cs="宋体" w:hint="eastAsia"/>
          <w:bCs/>
          <w:color w:val="000000"/>
          <w:kern w:val="0"/>
          <w:sz w:val="32"/>
          <w:szCs w:val="32"/>
        </w:rPr>
        <w:lastRenderedPageBreak/>
        <w:t>本规则未尽事宜,由主办方另行制定补充规则。</w:t>
      </w:r>
      <w:r>
        <w:rPr>
          <w:rFonts w:ascii="仿宋_GB2312" w:eastAsia="仿宋_GB2312" w:hAnsi="微软雅黑" w:cs="宋体" w:hint="eastAsia"/>
          <w:bCs/>
          <w:color w:val="000000"/>
          <w:kern w:val="0"/>
          <w:sz w:val="32"/>
          <w:szCs w:val="32"/>
        </w:rPr>
        <w:br/>
        <w:t>3、本次征集活动适用中华人民共和国法律。</w:t>
      </w:r>
    </w:p>
    <w:p w:rsidR="00D50E78" w:rsidRDefault="00D50E78">
      <w:pPr>
        <w:jc w:val="left"/>
        <w:rPr>
          <w:rFonts w:ascii="仿宋_GB2312" w:eastAsia="仿宋_GB2312" w:hAnsi="微软雅黑" w:cs="宋体"/>
          <w:bCs/>
          <w:color w:val="000000"/>
          <w:kern w:val="0"/>
          <w:sz w:val="32"/>
          <w:szCs w:val="32"/>
        </w:rPr>
      </w:pPr>
    </w:p>
    <w:p w:rsidR="00D50E78" w:rsidRDefault="00D50E78">
      <w:pPr>
        <w:jc w:val="left"/>
        <w:rPr>
          <w:rFonts w:ascii="仿宋_GB2312" w:eastAsia="仿宋_GB2312" w:hAnsi="微软雅黑" w:cs="宋体"/>
          <w:bCs/>
          <w:color w:val="000000"/>
          <w:kern w:val="0"/>
          <w:sz w:val="32"/>
          <w:szCs w:val="32"/>
        </w:rPr>
      </w:pPr>
    </w:p>
    <w:p w:rsidR="00D50E78" w:rsidRDefault="00B637D7">
      <w:pPr>
        <w:ind w:leftChars="1100" w:left="2310"/>
        <w:jc w:val="center"/>
        <w:rPr>
          <w:rFonts w:ascii="仿宋_GB2312" w:eastAsia="仿宋_GB2312" w:hAnsi="微软雅黑" w:cs="宋体"/>
          <w:bCs/>
          <w:color w:val="000000"/>
          <w:kern w:val="0"/>
          <w:sz w:val="32"/>
          <w:szCs w:val="32"/>
        </w:rPr>
      </w:pPr>
      <w:r>
        <w:rPr>
          <w:rFonts w:ascii="仿宋_GB2312" w:eastAsia="仿宋_GB2312" w:hAnsi="微软雅黑" w:cs="宋体" w:hint="eastAsia"/>
          <w:bCs/>
          <w:color w:val="000000"/>
          <w:kern w:val="0"/>
          <w:sz w:val="32"/>
          <w:szCs w:val="32"/>
        </w:rPr>
        <w:t>报名投递邮箱：hnsyjkq</w:t>
      </w:r>
      <w:r w:rsidR="001D143B">
        <w:rPr>
          <w:rFonts w:ascii="仿宋_GB2312" w:eastAsia="仿宋_GB2312" w:hAnsi="微软雅黑" w:cs="宋体"/>
          <w:bCs/>
          <w:color w:val="000000"/>
          <w:kern w:val="0"/>
          <w:sz w:val="32"/>
          <w:szCs w:val="32"/>
        </w:rPr>
        <w:t>logo</w:t>
      </w:r>
      <w:r>
        <w:rPr>
          <w:rFonts w:ascii="仿宋_GB2312" w:eastAsia="仿宋_GB2312" w:hAnsi="微软雅黑" w:cs="宋体" w:hint="eastAsia"/>
          <w:bCs/>
          <w:color w:val="000000"/>
          <w:kern w:val="0"/>
          <w:sz w:val="32"/>
          <w:szCs w:val="32"/>
        </w:rPr>
        <w:t>@163.com</w:t>
      </w:r>
      <w:r>
        <w:rPr>
          <w:rFonts w:ascii="仿宋_GB2312" w:eastAsia="仿宋_GB2312" w:hAnsi="微软雅黑" w:cs="宋体" w:hint="eastAsia"/>
          <w:bCs/>
          <w:color w:val="000000"/>
          <w:kern w:val="0"/>
          <w:sz w:val="32"/>
          <w:szCs w:val="32"/>
        </w:rPr>
        <w:br/>
        <w:t>主办单位：邵阳经济开发区</w:t>
      </w:r>
    </w:p>
    <w:p w:rsidR="00D50E78" w:rsidRDefault="00B637D7">
      <w:pPr>
        <w:ind w:leftChars="1100" w:left="2310" w:rightChars="305" w:right="640"/>
        <w:jc w:val="center"/>
        <w:rPr>
          <w:rFonts w:ascii="仿宋_GB2312" w:eastAsia="仿宋_GB2312" w:hAnsi="微软雅黑"/>
          <w:sz w:val="32"/>
          <w:szCs w:val="32"/>
        </w:rPr>
      </w:pPr>
      <w:r>
        <w:rPr>
          <w:rFonts w:ascii="仿宋_GB2312" w:eastAsia="仿宋_GB2312" w:hAnsi="微软雅黑" w:cs="宋体" w:hint="eastAsia"/>
          <w:bCs/>
          <w:color w:val="000000"/>
          <w:kern w:val="0"/>
          <w:sz w:val="32"/>
          <w:szCs w:val="32"/>
        </w:rPr>
        <w:t>2018年9月</w:t>
      </w:r>
    </w:p>
    <w:sectPr w:rsidR="00D50E7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4C5" w:rsidRDefault="00C644C5">
      <w:r>
        <w:separator/>
      </w:r>
    </w:p>
  </w:endnote>
  <w:endnote w:type="continuationSeparator" w:id="0">
    <w:p w:rsidR="00C644C5" w:rsidRDefault="00C6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196500"/>
    </w:sdtPr>
    <w:sdtEndPr/>
    <w:sdtContent>
      <w:sdt>
        <w:sdtPr>
          <w:id w:val="171357217"/>
        </w:sdtPr>
        <w:sdtEndPr/>
        <w:sdtContent>
          <w:p w:rsidR="00D50E78" w:rsidRDefault="00B637D7">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sidR="00BD4F3B">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BD4F3B">
              <w:rPr>
                <w:b/>
                <w:noProof/>
              </w:rPr>
              <w:t>6</w:t>
            </w:r>
            <w:r>
              <w:rPr>
                <w:b/>
                <w:sz w:val="24"/>
                <w:szCs w:val="24"/>
              </w:rPr>
              <w:fldChar w:fldCharType="end"/>
            </w:r>
          </w:p>
        </w:sdtContent>
      </w:sdt>
    </w:sdtContent>
  </w:sdt>
  <w:p w:rsidR="00D50E78" w:rsidRDefault="00D50E7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4C5" w:rsidRDefault="00C644C5">
      <w:r>
        <w:separator/>
      </w:r>
    </w:p>
  </w:footnote>
  <w:footnote w:type="continuationSeparator" w:id="0">
    <w:p w:rsidR="00C644C5" w:rsidRDefault="00C64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79FF"/>
    <w:rsid w:val="000471B1"/>
    <w:rsid w:val="000B6634"/>
    <w:rsid w:val="00162C08"/>
    <w:rsid w:val="001821B1"/>
    <w:rsid w:val="001D143B"/>
    <w:rsid w:val="002D1890"/>
    <w:rsid w:val="002E190B"/>
    <w:rsid w:val="003226A6"/>
    <w:rsid w:val="00355BE6"/>
    <w:rsid w:val="004855C5"/>
    <w:rsid w:val="00491604"/>
    <w:rsid w:val="005C7790"/>
    <w:rsid w:val="005E1470"/>
    <w:rsid w:val="006022E4"/>
    <w:rsid w:val="00892CC5"/>
    <w:rsid w:val="009615EA"/>
    <w:rsid w:val="009B7EB6"/>
    <w:rsid w:val="00A246FA"/>
    <w:rsid w:val="00A37C5C"/>
    <w:rsid w:val="00A65878"/>
    <w:rsid w:val="00A83E5A"/>
    <w:rsid w:val="00A879FF"/>
    <w:rsid w:val="00AD7B1D"/>
    <w:rsid w:val="00AF6E3C"/>
    <w:rsid w:val="00B037C8"/>
    <w:rsid w:val="00B637D7"/>
    <w:rsid w:val="00B97C3A"/>
    <w:rsid w:val="00BD4F3B"/>
    <w:rsid w:val="00BF1A15"/>
    <w:rsid w:val="00C644C5"/>
    <w:rsid w:val="00CC041B"/>
    <w:rsid w:val="00CE18C2"/>
    <w:rsid w:val="00D47511"/>
    <w:rsid w:val="00D50E78"/>
    <w:rsid w:val="00DB4109"/>
    <w:rsid w:val="00DD79AB"/>
    <w:rsid w:val="00F27F6C"/>
    <w:rsid w:val="00F47DFD"/>
    <w:rsid w:val="00F85D3C"/>
    <w:rsid w:val="020302E8"/>
    <w:rsid w:val="14635EF3"/>
    <w:rsid w:val="25657242"/>
    <w:rsid w:val="2AF9408A"/>
    <w:rsid w:val="2CE051A3"/>
    <w:rsid w:val="2FD26554"/>
    <w:rsid w:val="396222DF"/>
    <w:rsid w:val="3D9E5A5A"/>
    <w:rsid w:val="3E1408D4"/>
    <w:rsid w:val="418A3132"/>
    <w:rsid w:val="42AD1F8F"/>
    <w:rsid w:val="4C4E6F21"/>
    <w:rsid w:val="5785774F"/>
    <w:rsid w:val="58F6623B"/>
    <w:rsid w:val="5B3E01F8"/>
    <w:rsid w:val="5CAD7231"/>
    <w:rsid w:val="5CC37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E478"/>
  <w15:docId w15:val="{FA13CE06-D199-45C9-A56B-8E1D1B8F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qFormat/>
    <w:rPr>
      <w:color w:val="0000FF"/>
      <w:u w:val="single"/>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nsyjkqlogo@163.com" TargetMode="External"/><Relationship Id="rId3" Type="http://schemas.openxmlformats.org/officeDocument/2006/relationships/settings" Target="settings.xml"/><Relationship Id="rId7" Type="http://schemas.openxmlformats.org/officeDocument/2006/relationships/hyperlink" Target="http://xici800.cn/eD6h7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368</Words>
  <Characters>2098</Characters>
  <Application>Microsoft Office Word</Application>
  <DocSecurity>0</DocSecurity>
  <Lines>17</Lines>
  <Paragraphs>4</Paragraphs>
  <ScaleCrop>false</ScaleCrop>
  <Company>Sky123.Org</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jing</dc:creator>
  <cp:lastModifiedBy>李赞</cp:lastModifiedBy>
  <cp:revision>15</cp:revision>
  <cp:lastPrinted>2018-08-16T05:50:00Z</cp:lastPrinted>
  <dcterms:created xsi:type="dcterms:W3CDTF">2018-08-14T05:20:00Z</dcterms:created>
  <dcterms:modified xsi:type="dcterms:W3CDTF">2018-09-07T06:22:00Z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