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3F" w:rsidRPr="00A2333F" w:rsidRDefault="00A2333F" w:rsidP="00A2333F">
      <w:pPr>
        <w:jc w:val="center"/>
        <w:rPr>
          <w:rFonts w:ascii="方正小标宋简体" w:eastAsia="方正小标宋简体" w:hint="eastAsia"/>
          <w:sz w:val="28"/>
          <w:szCs w:val="28"/>
        </w:rPr>
      </w:pPr>
      <w:r w:rsidRPr="00A2333F">
        <w:rPr>
          <w:rFonts w:ascii="方正小标宋简体" w:eastAsia="方正小标宋简体" w:hint="eastAsia"/>
          <w:sz w:val="28"/>
          <w:szCs w:val="28"/>
        </w:rPr>
        <w:t>湖南国有资产经营管理有限公司本次参加招聘的所属企业简介</w:t>
      </w:r>
    </w:p>
    <w:p w:rsidR="00A2333F" w:rsidRDefault="00A2333F" w:rsidP="001537DB">
      <w:pPr>
        <w:ind w:firstLineChars="202" w:firstLine="485"/>
        <w:jc w:val="center"/>
        <w:rPr>
          <w:sz w:val="24"/>
          <w:szCs w:val="24"/>
        </w:rPr>
      </w:pPr>
    </w:p>
    <w:p w:rsidR="001537DB" w:rsidRPr="00A2333F" w:rsidRDefault="001537DB" w:rsidP="00A2333F">
      <w:pPr>
        <w:jc w:val="center"/>
        <w:rPr>
          <w:sz w:val="24"/>
          <w:szCs w:val="24"/>
        </w:rPr>
      </w:pPr>
      <w:r w:rsidRPr="00A2333F">
        <w:rPr>
          <w:rFonts w:hint="eastAsia"/>
          <w:sz w:val="24"/>
          <w:szCs w:val="24"/>
        </w:rPr>
        <w:t>湖南省湘诚房地产开发有限公司简介</w:t>
      </w:r>
    </w:p>
    <w:p w:rsidR="001537DB" w:rsidRPr="00A2333F" w:rsidRDefault="001537DB" w:rsidP="001537DB">
      <w:pPr>
        <w:ind w:firstLineChars="202" w:firstLine="485"/>
        <w:rPr>
          <w:rFonts w:hint="eastAsia"/>
          <w:sz w:val="24"/>
          <w:szCs w:val="24"/>
        </w:rPr>
      </w:pPr>
      <w:r w:rsidRPr="00A2333F">
        <w:rPr>
          <w:rFonts w:hint="eastAsia"/>
          <w:sz w:val="24"/>
          <w:szCs w:val="24"/>
        </w:rPr>
        <w:t>湖南省湘诚房地产开发有限公司成立于</w:t>
      </w:r>
      <w:r w:rsidRPr="00A2333F">
        <w:rPr>
          <w:rFonts w:hint="eastAsia"/>
          <w:sz w:val="24"/>
          <w:szCs w:val="24"/>
        </w:rPr>
        <w:t>1997</w:t>
      </w:r>
      <w:r w:rsidRPr="00A2333F">
        <w:rPr>
          <w:rFonts w:hint="eastAsia"/>
          <w:sz w:val="24"/>
          <w:szCs w:val="24"/>
        </w:rPr>
        <w:t>年</w:t>
      </w:r>
      <w:r w:rsidRPr="00A2333F">
        <w:rPr>
          <w:rFonts w:hint="eastAsia"/>
          <w:sz w:val="24"/>
          <w:szCs w:val="24"/>
        </w:rPr>
        <w:t>11</w:t>
      </w:r>
      <w:r w:rsidRPr="00A2333F">
        <w:rPr>
          <w:rFonts w:hint="eastAsia"/>
          <w:sz w:val="24"/>
          <w:szCs w:val="24"/>
        </w:rPr>
        <w:t>月，注册资金</w:t>
      </w:r>
      <w:r w:rsidRPr="00A2333F">
        <w:rPr>
          <w:rFonts w:hint="eastAsia"/>
          <w:sz w:val="24"/>
          <w:szCs w:val="24"/>
        </w:rPr>
        <w:t>6865</w:t>
      </w:r>
      <w:r w:rsidRPr="00A2333F">
        <w:rPr>
          <w:rFonts w:hint="eastAsia"/>
          <w:sz w:val="24"/>
          <w:szCs w:val="24"/>
        </w:rPr>
        <w:t>万元，房地产开发企业二级资质，隶属湖南国资公司。公司成立以来，先后开发了岳麓科教新村、南明苑经济适用住房小区、时速风标大厦、湘诚嘉园商品房、鹅羊山德怡园省级干部住宅小区等楼盘。累计竣工面积</w:t>
      </w:r>
      <w:r w:rsidRPr="00A2333F">
        <w:rPr>
          <w:rFonts w:hint="eastAsia"/>
          <w:sz w:val="24"/>
          <w:szCs w:val="24"/>
        </w:rPr>
        <w:t>70</w:t>
      </w:r>
      <w:r w:rsidRPr="00A2333F">
        <w:rPr>
          <w:rFonts w:hint="eastAsia"/>
          <w:sz w:val="24"/>
          <w:szCs w:val="24"/>
        </w:rPr>
        <w:t>余万平方米，工程优良率达</w:t>
      </w:r>
      <w:r w:rsidRPr="00A2333F">
        <w:rPr>
          <w:rFonts w:hint="eastAsia"/>
          <w:sz w:val="24"/>
          <w:szCs w:val="24"/>
        </w:rPr>
        <w:t>90%</w:t>
      </w:r>
      <w:r w:rsidRPr="00A2333F">
        <w:rPr>
          <w:rFonts w:hint="eastAsia"/>
          <w:sz w:val="24"/>
          <w:szCs w:val="24"/>
        </w:rPr>
        <w:t>以上，受到省直机关干部职工和广大社会业</w:t>
      </w:r>
      <w:bookmarkStart w:id="0" w:name="_GoBack"/>
      <w:bookmarkEnd w:id="0"/>
      <w:r w:rsidRPr="00A2333F">
        <w:rPr>
          <w:rFonts w:hint="eastAsia"/>
          <w:sz w:val="24"/>
          <w:szCs w:val="24"/>
        </w:rPr>
        <w:t>主的好评。公司荣获</w:t>
      </w:r>
      <w:r w:rsidRPr="00A2333F">
        <w:rPr>
          <w:rFonts w:hint="eastAsia"/>
          <w:sz w:val="24"/>
          <w:szCs w:val="24"/>
        </w:rPr>
        <w:t>2015</w:t>
      </w:r>
      <w:r w:rsidRPr="00A2333F">
        <w:rPr>
          <w:rFonts w:hint="eastAsia"/>
          <w:sz w:val="24"/>
          <w:szCs w:val="24"/>
        </w:rPr>
        <w:t>、</w:t>
      </w:r>
      <w:r w:rsidRPr="00A2333F">
        <w:rPr>
          <w:rFonts w:hint="eastAsia"/>
          <w:sz w:val="24"/>
          <w:szCs w:val="24"/>
        </w:rPr>
        <w:t>2016</w:t>
      </w:r>
      <w:r w:rsidRPr="00A2333F">
        <w:rPr>
          <w:rFonts w:hint="eastAsia"/>
          <w:sz w:val="24"/>
          <w:szCs w:val="24"/>
        </w:rPr>
        <w:t>年公司两次荣获中国房地产开发企业</w:t>
      </w:r>
      <w:r w:rsidRPr="00A2333F">
        <w:rPr>
          <w:rFonts w:hint="eastAsia"/>
          <w:sz w:val="24"/>
          <w:szCs w:val="24"/>
        </w:rPr>
        <w:t>500</w:t>
      </w:r>
      <w:r w:rsidRPr="00A2333F">
        <w:rPr>
          <w:rFonts w:hint="eastAsia"/>
          <w:sz w:val="24"/>
          <w:szCs w:val="24"/>
        </w:rPr>
        <w:t>强称号。公司开发的岳麓科教新村被评为全国经济适用房开发模式典范，南明苑小区被评为湖南省最受欢迎楼盘，湘诚嘉园荣获第三届长沙地产奥期卡“最具升值潜力楼盘”，德峰小区荣获</w:t>
      </w:r>
      <w:r w:rsidRPr="00A2333F">
        <w:rPr>
          <w:rFonts w:hint="eastAsia"/>
          <w:sz w:val="24"/>
          <w:szCs w:val="24"/>
        </w:rPr>
        <w:t>2016</w:t>
      </w:r>
      <w:r w:rsidRPr="00A2333F">
        <w:rPr>
          <w:rFonts w:hint="eastAsia"/>
          <w:sz w:val="24"/>
          <w:szCs w:val="24"/>
        </w:rPr>
        <w:t>年度“潇湘房地产风云榜”绿色宜居楼盘，湘诚万兴荣获湖南省</w:t>
      </w:r>
      <w:r w:rsidRPr="00A2333F">
        <w:rPr>
          <w:rFonts w:hint="eastAsia"/>
          <w:sz w:val="24"/>
          <w:szCs w:val="24"/>
        </w:rPr>
        <w:t>2016</w:t>
      </w:r>
      <w:r w:rsidRPr="00A2333F">
        <w:rPr>
          <w:rFonts w:hint="eastAsia"/>
          <w:sz w:val="24"/>
          <w:szCs w:val="24"/>
        </w:rPr>
        <w:t>、</w:t>
      </w:r>
      <w:r w:rsidRPr="00A2333F">
        <w:rPr>
          <w:rFonts w:hint="eastAsia"/>
          <w:sz w:val="24"/>
          <w:szCs w:val="24"/>
        </w:rPr>
        <w:t>2017</w:t>
      </w:r>
      <w:r w:rsidRPr="00A2333F">
        <w:rPr>
          <w:rFonts w:hint="eastAsia"/>
          <w:sz w:val="24"/>
          <w:szCs w:val="24"/>
        </w:rPr>
        <w:t>年度优秀品质楼盘，公司荣获</w:t>
      </w:r>
      <w:r w:rsidRPr="00A2333F">
        <w:rPr>
          <w:rFonts w:hint="eastAsia"/>
          <w:sz w:val="24"/>
          <w:szCs w:val="24"/>
        </w:rPr>
        <w:t>2017</w:t>
      </w:r>
      <w:r w:rsidRPr="00A2333F">
        <w:rPr>
          <w:rFonts w:hint="eastAsia"/>
          <w:sz w:val="24"/>
          <w:szCs w:val="24"/>
        </w:rPr>
        <w:t>年度标杆企业。</w:t>
      </w:r>
    </w:p>
    <w:p w:rsidR="001537DB" w:rsidRPr="00A2333F" w:rsidRDefault="001537DB" w:rsidP="00757C20">
      <w:pPr>
        <w:jc w:val="center"/>
        <w:rPr>
          <w:sz w:val="24"/>
          <w:szCs w:val="24"/>
        </w:rPr>
      </w:pPr>
    </w:p>
    <w:p w:rsidR="001537DB" w:rsidRPr="00A2333F" w:rsidRDefault="001537DB" w:rsidP="00A2333F">
      <w:pPr>
        <w:jc w:val="center"/>
        <w:rPr>
          <w:rFonts w:hint="eastAsia"/>
          <w:sz w:val="24"/>
          <w:szCs w:val="24"/>
        </w:rPr>
      </w:pPr>
      <w:r w:rsidRPr="00A2333F">
        <w:rPr>
          <w:rFonts w:hint="eastAsia"/>
          <w:sz w:val="24"/>
          <w:szCs w:val="24"/>
        </w:rPr>
        <w:t>湖南远洋运输公司简介</w:t>
      </w:r>
    </w:p>
    <w:p w:rsidR="001537DB" w:rsidRPr="00A2333F" w:rsidRDefault="001537DB" w:rsidP="001537DB">
      <w:pPr>
        <w:ind w:firstLineChars="202" w:firstLine="485"/>
        <w:rPr>
          <w:sz w:val="24"/>
          <w:szCs w:val="24"/>
        </w:rPr>
      </w:pPr>
      <w:r w:rsidRPr="00A2333F">
        <w:rPr>
          <w:rFonts w:hint="eastAsia"/>
          <w:sz w:val="24"/>
          <w:szCs w:val="24"/>
        </w:rPr>
        <w:t>湖南远洋运输公司（以下简称“湖南远洋”）成立于</w:t>
      </w:r>
      <w:r w:rsidRPr="00A2333F">
        <w:rPr>
          <w:rFonts w:hint="eastAsia"/>
          <w:sz w:val="24"/>
          <w:szCs w:val="24"/>
        </w:rPr>
        <w:t>1987</w:t>
      </w:r>
      <w:r w:rsidRPr="00A2333F">
        <w:rPr>
          <w:rFonts w:hint="eastAsia"/>
          <w:sz w:val="24"/>
          <w:szCs w:val="24"/>
        </w:rPr>
        <w:t>年，是由湖南省交通运输厅（以下简称“省厅”）和中国远洋运输（集团）总公司合资组建的全民所有制企业</w:t>
      </w:r>
      <w:r w:rsidR="00A2333F" w:rsidRPr="00A2333F">
        <w:rPr>
          <w:rFonts w:hint="eastAsia"/>
          <w:sz w:val="24"/>
          <w:szCs w:val="24"/>
        </w:rPr>
        <w:t>。</w:t>
      </w:r>
      <w:r w:rsidRPr="00A2333F">
        <w:rPr>
          <w:rFonts w:hint="eastAsia"/>
          <w:sz w:val="24"/>
          <w:szCs w:val="24"/>
        </w:rPr>
        <w:t>目前</w:t>
      </w:r>
      <w:r w:rsidRPr="00A2333F">
        <w:rPr>
          <w:rFonts w:hint="eastAsia"/>
          <w:sz w:val="24"/>
          <w:szCs w:val="24"/>
        </w:rPr>
        <w:t>厦门远洋运输公司与湖南省国资委各持有湖南远洋</w:t>
      </w:r>
      <w:r w:rsidRPr="00A2333F">
        <w:rPr>
          <w:rFonts w:hint="eastAsia"/>
          <w:sz w:val="24"/>
          <w:szCs w:val="24"/>
        </w:rPr>
        <w:t>50%</w:t>
      </w:r>
      <w:r w:rsidRPr="00A2333F">
        <w:rPr>
          <w:rFonts w:hint="eastAsia"/>
          <w:sz w:val="24"/>
          <w:szCs w:val="24"/>
        </w:rPr>
        <w:t>股权。省国资委委托湖南国资公司监管，并授权</w:t>
      </w:r>
      <w:r w:rsidR="00A2333F" w:rsidRPr="00A2333F">
        <w:rPr>
          <w:rFonts w:hint="eastAsia"/>
          <w:sz w:val="24"/>
          <w:szCs w:val="24"/>
        </w:rPr>
        <w:t>湖南</w:t>
      </w:r>
      <w:r w:rsidRPr="00A2333F">
        <w:rPr>
          <w:rFonts w:hint="eastAsia"/>
          <w:sz w:val="24"/>
          <w:szCs w:val="24"/>
        </w:rPr>
        <w:t>国资公司代行出资人职责。公司注册资本为</w:t>
      </w:r>
      <w:r w:rsidRPr="00A2333F">
        <w:rPr>
          <w:rFonts w:hint="eastAsia"/>
          <w:sz w:val="24"/>
          <w:szCs w:val="24"/>
        </w:rPr>
        <w:t>2945</w:t>
      </w:r>
      <w:r w:rsidRPr="00A2333F">
        <w:rPr>
          <w:rFonts w:hint="eastAsia"/>
          <w:sz w:val="24"/>
          <w:szCs w:val="24"/>
        </w:rPr>
        <w:t>万元</w:t>
      </w:r>
      <w:r w:rsidR="00A2333F" w:rsidRPr="00A2333F">
        <w:rPr>
          <w:rFonts w:hint="eastAsia"/>
          <w:sz w:val="24"/>
          <w:szCs w:val="24"/>
        </w:rPr>
        <w:t>，注册</w:t>
      </w:r>
      <w:r w:rsidR="00A2333F" w:rsidRPr="00A2333F">
        <w:rPr>
          <w:sz w:val="24"/>
          <w:szCs w:val="24"/>
        </w:rPr>
        <w:t>地址为长沙市芙蓉中路</w:t>
      </w:r>
      <w:r w:rsidR="00A2333F" w:rsidRPr="00A2333F">
        <w:rPr>
          <w:rFonts w:hint="eastAsia"/>
          <w:sz w:val="24"/>
          <w:szCs w:val="24"/>
        </w:rPr>
        <w:t>267</w:t>
      </w:r>
      <w:r w:rsidR="00A2333F" w:rsidRPr="00A2333F">
        <w:rPr>
          <w:rFonts w:hint="eastAsia"/>
          <w:sz w:val="24"/>
          <w:szCs w:val="24"/>
        </w:rPr>
        <w:t>号</w:t>
      </w:r>
      <w:r w:rsidR="00A2333F" w:rsidRPr="00A2333F">
        <w:rPr>
          <w:sz w:val="24"/>
          <w:szCs w:val="24"/>
        </w:rPr>
        <w:t>东成大厦</w:t>
      </w:r>
      <w:r w:rsidR="00A2333F" w:rsidRPr="00A2333F">
        <w:rPr>
          <w:rFonts w:hint="eastAsia"/>
          <w:sz w:val="24"/>
          <w:szCs w:val="24"/>
        </w:rPr>
        <w:t>9</w:t>
      </w:r>
      <w:r w:rsidR="00A2333F" w:rsidRPr="00A2333F">
        <w:rPr>
          <w:rFonts w:hint="eastAsia"/>
          <w:sz w:val="24"/>
          <w:szCs w:val="24"/>
        </w:rPr>
        <w:t>楼</w:t>
      </w:r>
      <w:r w:rsidRPr="00A2333F">
        <w:rPr>
          <w:rFonts w:hint="eastAsia"/>
          <w:sz w:val="24"/>
          <w:szCs w:val="24"/>
        </w:rPr>
        <w:t>。现有</w:t>
      </w:r>
      <w:r w:rsidRPr="00A2333F">
        <w:rPr>
          <w:rFonts w:hint="eastAsia"/>
          <w:sz w:val="24"/>
          <w:szCs w:val="24"/>
        </w:rPr>
        <w:t>7</w:t>
      </w:r>
      <w:r w:rsidRPr="00A2333F">
        <w:rPr>
          <w:rFonts w:hint="eastAsia"/>
          <w:sz w:val="24"/>
          <w:szCs w:val="24"/>
        </w:rPr>
        <w:t>万吨级巴拿马型散货船</w:t>
      </w:r>
      <w:r w:rsidRPr="00A2333F">
        <w:rPr>
          <w:rFonts w:hint="eastAsia"/>
          <w:sz w:val="24"/>
          <w:szCs w:val="24"/>
        </w:rPr>
        <w:t>3</w:t>
      </w:r>
      <w:r w:rsidRPr="00A2333F">
        <w:rPr>
          <w:rFonts w:hint="eastAsia"/>
          <w:sz w:val="24"/>
          <w:szCs w:val="24"/>
        </w:rPr>
        <w:t>艘：韶山</w:t>
      </w:r>
      <w:r w:rsidRPr="00A2333F">
        <w:rPr>
          <w:rFonts w:hint="eastAsia"/>
          <w:sz w:val="24"/>
          <w:szCs w:val="24"/>
        </w:rPr>
        <w:t>1</w:t>
      </w:r>
      <w:r w:rsidRPr="00A2333F">
        <w:rPr>
          <w:rFonts w:hint="eastAsia"/>
          <w:sz w:val="24"/>
          <w:szCs w:val="24"/>
        </w:rPr>
        <w:t>轮、韶山</w:t>
      </w:r>
      <w:r w:rsidRPr="00A2333F">
        <w:rPr>
          <w:rFonts w:hint="eastAsia"/>
          <w:sz w:val="24"/>
          <w:szCs w:val="24"/>
        </w:rPr>
        <w:t>7</w:t>
      </w:r>
      <w:r w:rsidRPr="00A2333F">
        <w:rPr>
          <w:rFonts w:hint="eastAsia"/>
          <w:sz w:val="24"/>
          <w:szCs w:val="24"/>
        </w:rPr>
        <w:t>轮、韶山</w:t>
      </w:r>
      <w:r w:rsidRPr="00A2333F">
        <w:rPr>
          <w:rFonts w:hint="eastAsia"/>
          <w:sz w:val="24"/>
          <w:szCs w:val="24"/>
        </w:rPr>
        <w:t>8</w:t>
      </w:r>
      <w:r w:rsidRPr="00A2333F">
        <w:rPr>
          <w:rFonts w:hint="eastAsia"/>
          <w:sz w:val="24"/>
          <w:szCs w:val="24"/>
        </w:rPr>
        <w:t>轮，总载重吨</w:t>
      </w:r>
      <w:r w:rsidRPr="00A2333F">
        <w:rPr>
          <w:rFonts w:hint="eastAsia"/>
          <w:sz w:val="24"/>
          <w:szCs w:val="24"/>
        </w:rPr>
        <w:t>22.6</w:t>
      </w:r>
      <w:r w:rsidRPr="00A2333F">
        <w:rPr>
          <w:rFonts w:hint="eastAsia"/>
          <w:sz w:val="24"/>
          <w:szCs w:val="24"/>
        </w:rPr>
        <w:t>万吨。经营范围主要是国际干散货运输，货物种类有粮食、矿石、煤、焦炭、化肥、硫磺、水泥等。公司先后开辟了地中海、欧洲、美洲及非洲等全球航线，成为湖南连接世界的重要纽带，成功与国际上知名的航运企业和经纪人建立了良好的合作关系，同时通过他们与世界上一流的船东、租家和货主结成良好的合作伙伴。公司是我国首批取得</w:t>
      </w:r>
      <w:r w:rsidRPr="00A2333F">
        <w:rPr>
          <w:rFonts w:hint="eastAsia"/>
          <w:sz w:val="24"/>
          <w:szCs w:val="24"/>
        </w:rPr>
        <w:t>DOC</w:t>
      </w:r>
      <w:r w:rsidRPr="00A2333F">
        <w:rPr>
          <w:rFonts w:hint="eastAsia"/>
          <w:sz w:val="24"/>
          <w:szCs w:val="24"/>
        </w:rPr>
        <w:t>证书和</w:t>
      </w:r>
      <w:r w:rsidRPr="00A2333F">
        <w:rPr>
          <w:rFonts w:hint="eastAsia"/>
          <w:sz w:val="24"/>
          <w:szCs w:val="24"/>
        </w:rPr>
        <w:t>SMC</w:t>
      </w:r>
      <w:r w:rsidRPr="00A2333F">
        <w:rPr>
          <w:rFonts w:hint="eastAsia"/>
          <w:sz w:val="24"/>
          <w:szCs w:val="24"/>
        </w:rPr>
        <w:t>证书的船公司，</w:t>
      </w:r>
      <w:r w:rsidRPr="00A2333F">
        <w:rPr>
          <w:rFonts w:hint="eastAsia"/>
          <w:sz w:val="24"/>
          <w:szCs w:val="24"/>
        </w:rPr>
        <w:t>3</w:t>
      </w:r>
      <w:r w:rsidRPr="00A2333F">
        <w:rPr>
          <w:rFonts w:hint="eastAsia"/>
          <w:sz w:val="24"/>
          <w:szCs w:val="24"/>
        </w:rPr>
        <w:t>艘远洋船韶山</w:t>
      </w:r>
      <w:r w:rsidRPr="00A2333F">
        <w:rPr>
          <w:rFonts w:hint="eastAsia"/>
          <w:sz w:val="24"/>
          <w:szCs w:val="24"/>
        </w:rPr>
        <w:t>1</w:t>
      </w:r>
      <w:r w:rsidRPr="00A2333F">
        <w:rPr>
          <w:rFonts w:hint="eastAsia"/>
          <w:sz w:val="24"/>
          <w:szCs w:val="24"/>
        </w:rPr>
        <w:t>、韶山</w:t>
      </w:r>
      <w:r w:rsidRPr="00A2333F">
        <w:rPr>
          <w:rFonts w:hint="eastAsia"/>
          <w:sz w:val="24"/>
          <w:szCs w:val="24"/>
        </w:rPr>
        <w:t>7</w:t>
      </w:r>
      <w:r w:rsidRPr="00A2333F">
        <w:rPr>
          <w:rFonts w:hint="eastAsia"/>
          <w:sz w:val="24"/>
          <w:szCs w:val="24"/>
        </w:rPr>
        <w:t>、韶山</w:t>
      </w:r>
      <w:r w:rsidRPr="00A2333F">
        <w:rPr>
          <w:rFonts w:hint="eastAsia"/>
          <w:sz w:val="24"/>
          <w:szCs w:val="24"/>
        </w:rPr>
        <w:t>8</w:t>
      </w:r>
      <w:r w:rsidRPr="00A2333F">
        <w:rPr>
          <w:rFonts w:hint="eastAsia"/>
          <w:sz w:val="24"/>
          <w:szCs w:val="24"/>
        </w:rPr>
        <w:t>轮均获得了美国“</w:t>
      </w:r>
      <w:r w:rsidRPr="00A2333F">
        <w:rPr>
          <w:rFonts w:hint="eastAsia"/>
          <w:sz w:val="24"/>
          <w:szCs w:val="24"/>
        </w:rPr>
        <w:t>21</w:t>
      </w:r>
      <w:r w:rsidRPr="00A2333F">
        <w:rPr>
          <w:rFonts w:hint="eastAsia"/>
          <w:sz w:val="24"/>
          <w:szCs w:val="24"/>
        </w:rPr>
        <w:t>世纪优质船”证书，公司</w:t>
      </w:r>
      <w:r w:rsidRPr="00A2333F">
        <w:rPr>
          <w:rFonts w:hint="eastAsia"/>
          <w:sz w:val="24"/>
          <w:szCs w:val="24"/>
        </w:rPr>
        <w:t>2014</w:t>
      </w:r>
      <w:r w:rsidRPr="00A2333F">
        <w:rPr>
          <w:rFonts w:hint="eastAsia"/>
          <w:sz w:val="24"/>
          <w:szCs w:val="24"/>
        </w:rPr>
        <w:t>年获得美国“</w:t>
      </w:r>
      <w:r w:rsidRPr="00A2333F">
        <w:rPr>
          <w:rFonts w:hint="eastAsia"/>
          <w:sz w:val="24"/>
          <w:szCs w:val="24"/>
        </w:rPr>
        <w:t>21</w:t>
      </w:r>
      <w:r w:rsidRPr="00A2333F">
        <w:rPr>
          <w:rFonts w:hint="eastAsia"/>
          <w:sz w:val="24"/>
          <w:szCs w:val="24"/>
        </w:rPr>
        <w:t>世纪优质管理公司”证书，在全球树立了品牌形象。</w:t>
      </w:r>
    </w:p>
    <w:p w:rsidR="001537DB" w:rsidRPr="00A2333F" w:rsidRDefault="001537DB" w:rsidP="00757C20">
      <w:pPr>
        <w:jc w:val="center"/>
        <w:rPr>
          <w:sz w:val="24"/>
          <w:szCs w:val="24"/>
        </w:rPr>
      </w:pPr>
    </w:p>
    <w:p w:rsidR="001537DB" w:rsidRPr="00A2333F" w:rsidRDefault="001537DB" w:rsidP="001537DB">
      <w:pPr>
        <w:jc w:val="center"/>
        <w:rPr>
          <w:sz w:val="24"/>
          <w:szCs w:val="24"/>
        </w:rPr>
      </w:pPr>
      <w:r w:rsidRPr="00A2333F">
        <w:rPr>
          <w:rFonts w:hint="eastAsia"/>
          <w:sz w:val="24"/>
          <w:szCs w:val="24"/>
        </w:rPr>
        <w:t>湖南省煤炭有限责任公司简介</w:t>
      </w:r>
    </w:p>
    <w:p w:rsidR="001537DB" w:rsidRPr="00A2333F" w:rsidRDefault="001537DB" w:rsidP="001537DB">
      <w:pPr>
        <w:ind w:firstLineChars="202" w:firstLine="485"/>
        <w:jc w:val="left"/>
        <w:rPr>
          <w:sz w:val="24"/>
          <w:szCs w:val="24"/>
        </w:rPr>
      </w:pPr>
      <w:r w:rsidRPr="00A2333F">
        <w:rPr>
          <w:rFonts w:hint="eastAsia"/>
          <w:sz w:val="24"/>
          <w:szCs w:val="24"/>
        </w:rPr>
        <w:t>湖南省煤炭有限责任公司系原湖南省煤炭公司改制而成，公司成立于</w:t>
      </w:r>
      <w:r w:rsidRPr="00A2333F">
        <w:rPr>
          <w:rFonts w:hint="eastAsia"/>
          <w:sz w:val="24"/>
          <w:szCs w:val="24"/>
        </w:rPr>
        <w:t>1976</w:t>
      </w:r>
      <w:r w:rsidRPr="00A2333F">
        <w:rPr>
          <w:rFonts w:hint="eastAsia"/>
          <w:sz w:val="24"/>
          <w:szCs w:val="24"/>
        </w:rPr>
        <w:t>年元月，现拥有</w:t>
      </w:r>
      <w:r w:rsidRPr="00A2333F">
        <w:rPr>
          <w:rFonts w:hint="eastAsia"/>
          <w:sz w:val="24"/>
          <w:szCs w:val="24"/>
        </w:rPr>
        <w:t>9</w:t>
      </w:r>
      <w:r w:rsidRPr="00A2333F">
        <w:rPr>
          <w:rFonts w:hint="eastAsia"/>
          <w:sz w:val="24"/>
          <w:szCs w:val="24"/>
        </w:rPr>
        <w:t>个附属公司及</w:t>
      </w:r>
      <w:r w:rsidRPr="00A2333F">
        <w:rPr>
          <w:rFonts w:hint="eastAsia"/>
          <w:sz w:val="24"/>
          <w:szCs w:val="24"/>
        </w:rPr>
        <w:t>1</w:t>
      </w:r>
      <w:r w:rsidRPr="00A2333F">
        <w:rPr>
          <w:rFonts w:hint="eastAsia"/>
          <w:sz w:val="24"/>
          <w:szCs w:val="24"/>
        </w:rPr>
        <w:t>家控股子公司，公司位于湖南省长沙市新军街</w:t>
      </w:r>
      <w:r w:rsidRPr="00A2333F">
        <w:rPr>
          <w:rFonts w:hint="eastAsia"/>
          <w:sz w:val="24"/>
          <w:szCs w:val="24"/>
        </w:rPr>
        <w:t>3</w:t>
      </w:r>
      <w:r w:rsidRPr="00A2333F">
        <w:rPr>
          <w:rFonts w:hint="eastAsia"/>
          <w:sz w:val="24"/>
          <w:szCs w:val="24"/>
        </w:rPr>
        <w:t>号。公司业务以煤炭经营为主，经营品种主要有烟煤、无烟煤、焦煤、洗精煤。用户遍及冶金、电力、建材行业。作为我省最大国有煤炭经营企业，公司始终不忘履行国有企业的社会职责，积极参</w:t>
      </w:r>
      <w:r w:rsidRPr="00A2333F">
        <w:rPr>
          <w:rFonts w:hint="eastAsia"/>
          <w:sz w:val="24"/>
          <w:szCs w:val="24"/>
        </w:rPr>
        <w:t>与</w:t>
      </w:r>
      <w:r w:rsidRPr="00A2333F">
        <w:rPr>
          <w:rFonts w:hint="eastAsia"/>
          <w:sz w:val="24"/>
          <w:szCs w:val="24"/>
        </w:rPr>
        <w:t>全省的调煤保电和电煤储备工作，先后三次被评为全省“调煤保电先进单位”。</w:t>
      </w:r>
    </w:p>
    <w:p w:rsidR="001537DB" w:rsidRPr="00A2333F" w:rsidRDefault="001537DB" w:rsidP="001537DB">
      <w:pPr>
        <w:jc w:val="center"/>
        <w:rPr>
          <w:rFonts w:hint="eastAsia"/>
          <w:sz w:val="24"/>
          <w:szCs w:val="24"/>
        </w:rPr>
      </w:pPr>
    </w:p>
    <w:p w:rsidR="000D59C4" w:rsidRPr="00A2333F" w:rsidRDefault="000D59C4" w:rsidP="00757C20">
      <w:pPr>
        <w:jc w:val="center"/>
        <w:rPr>
          <w:sz w:val="24"/>
          <w:szCs w:val="24"/>
        </w:rPr>
      </w:pPr>
      <w:r w:rsidRPr="00A2333F">
        <w:rPr>
          <w:rFonts w:hint="eastAsia"/>
          <w:sz w:val="24"/>
          <w:szCs w:val="24"/>
        </w:rPr>
        <w:t>湖南国富资产管理有限公司简介</w:t>
      </w:r>
    </w:p>
    <w:p w:rsidR="000D59C4" w:rsidRPr="00A2333F" w:rsidRDefault="000D59C4" w:rsidP="00A2333F">
      <w:pPr>
        <w:ind w:firstLine="435"/>
        <w:rPr>
          <w:sz w:val="24"/>
          <w:szCs w:val="24"/>
        </w:rPr>
      </w:pPr>
      <w:r w:rsidRPr="00A2333F">
        <w:rPr>
          <w:rFonts w:hint="eastAsia"/>
          <w:sz w:val="24"/>
          <w:szCs w:val="24"/>
        </w:rPr>
        <w:t>湖南国富资产管理有限公司是湖南国有资产经营管理有限公司全资子公司。公司于</w:t>
      </w:r>
      <w:r w:rsidRPr="00A2333F">
        <w:rPr>
          <w:rFonts w:hint="eastAsia"/>
          <w:sz w:val="24"/>
          <w:szCs w:val="24"/>
        </w:rPr>
        <w:t>2017</w:t>
      </w:r>
      <w:r w:rsidRPr="00A2333F">
        <w:rPr>
          <w:rFonts w:hint="eastAsia"/>
          <w:sz w:val="24"/>
          <w:szCs w:val="24"/>
        </w:rPr>
        <w:t>年</w:t>
      </w:r>
      <w:r w:rsidRPr="00A2333F">
        <w:rPr>
          <w:rFonts w:hint="eastAsia"/>
          <w:sz w:val="24"/>
          <w:szCs w:val="24"/>
        </w:rPr>
        <w:t>9</w:t>
      </w:r>
      <w:r w:rsidRPr="00A2333F">
        <w:rPr>
          <w:rFonts w:hint="eastAsia"/>
          <w:sz w:val="24"/>
          <w:szCs w:val="24"/>
        </w:rPr>
        <w:t>月</w:t>
      </w:r>
      <w:r w:rsidRPr="00A2333F">
        <w:rPr>
          <w:rFonts w:hint="eastAsia"/>
          <w:sz w:val="24"/>
          <w:szCs w:val="24"/>
        </w:rPr>
        <w:t>27</w:t>
      </w:r>
      <w:r w:rsidRPr="00A2333F">
        <w:rPr>
          <w:rFonts w:hint="eastAsia"/>
          <w:sz w:val="24"/>
          <w:szCs w:val="24"/>
        </w:rPr>
        <w:t>日挂牌成立，注册资本</w:t>
      </w:r>
      <w:r w:rsidRPr="00A2333F">
        <w:rPr>
          <w:rFonts w:hint="eastAsia"/>
          <w:sz w:val="24"/>
          <w:szCs w:val="24"/>
        </w:rPr>
        <w:t>1</w:t>
      </w:r>
      <w:r w:rsidRPr="00A2333F">
        <w:rPr>
          <w:rFonts w:hint="eastAsia"/>
          <w:sz w:val="24"/>
          <w:szCs w:val="24"/>
        </w:rPr>
        <w:t>亿元人民币，本部设在长沙市五一大道</w:t>
      </w:r>
      <w:r w:rsidRPr="00A2333F">
        <w:rPr>
          <w:rFonts w:hint="eastAsia"/>
          <w:sz w:val="24"/>
          <w:szCs w:val="24"/>
        </w:rPr>
        <w:t>492</w:t>
      </w:r>
      <w:r w:rsidRPr="00A2333F">
        <w:rPr>
          <w:rFonts w:hint="eastAsia"/>
          <w:sz w:val="24"/>
          <w:szCs w:val="24"/>
        </w:rPr>
        <w:t>号长沙粮贸大厦</w:t>
      </w:r>
      <w:r w:rsidRPr="00A2333F">
        <w:rPr>
          <w:rFonts w:hint="eastAsia"/>
          <w:sz w:val="24"/>
          <w:szCs w:val="24"/>
        </w:rPr>
        <w:t>10</w:t>
      </w:r>
      <w:r w:rsidRPr="00A2333F">
        <w:rPr>
          <w:rFonts w:hint="eastAsia"/>
          <w:sz w:val="24"/>
          <w:szCs w:val="24"/>
        </w:rPr>
        <w:t>楼。本部设综合管理部、党群人事部、财务管理中心、人员服务中心、资产运营中心、资产管理中心两部四中心，根据资产所属区域下设芙蓉管理部、雨岳管理部、天福管理部、异地管理部四个管理部。公司</w:t>
      </w:r>
      <w:r w:rsidRPr="00A2333F">
        <w:rPr>
          <w:rFonts w:hint="eastAsia"/>
          <w:sz w:val="24"/>
          <w:szCs w:val="24"/>
        </w:rPr>
        <w:lastRenderedPageBreak/>
        <w:t>对资产实行集约管理，市场化经营，租赁资产统一公开招租，统一租赁合同，低效无效资产统一公开处置流程，并积极推进资产证券化，努力将公司打造成省内商业房地产租赁类品牌企业。</w:t>
      </w:r>
    </w:p>
    <w:p w:rsidR="00A2333F" w:rsidRPr="00A2333F" w:rsidRDefault="00A2333F" w:rsidP="00A2333F">
      <w:pPr>
        <w:ind w:firstLine="435"/>
        <w:rPr>
          <w:rFonts w:hint="eastAsia"/>
          <w:sz w:val="24"/>
          <w:szCs w:val="24"/>
        </w:rPr>
      </w:pPr>
    </w:p>
    <w:p w:rsidR="000D59C4" w:rsidRPr="00A2333F" w:rsidRDefault="000D59C4" w:rsidP="000D59C4">
      <w:pPr>
        <w:rPr>
          <w:sz w:val="24"/>
          <w:szCs w:val="24"/>
        </w:rPr>
      </w:pPr>
    </w:p>
    <w:p w:rsidR="000D59C4" w:rsidRPr="00A2333F" w:rsidRDefault="000D59C4" w:rsidP="00757C20">
      <w:pPr>
        <w:jc w:val="center"/>
        <w:rPr>
          <w:sz w:val="24"/>
          <w:szCs w:val="24"/>
        </w:rPr>
      </w:pPr>
      <w:r w:rsidRPr="00A2333F">
        <w:rPr>
          <w:rFonts w:hint="eastAsia"/>
          <w:sz w:val="24"/>
          <w:szCs w:val="24"/>
        </w:rPr>
        <w:t>湖南省湘诚物业管理有限公司简介</w:t>
      </w:r>
    </w:p>
    <w:p w:rsidR="000D59C4" w:rsidRPr="00A2333F" w:rsidRDefault="000D59C4" w:rsidP="00A2333F">
      <w:pPr>
        <w:rPr>
          <w:sz w:val="24"/>
          <w:szCs w:val="24"/>
        </w:rPr>
      </w:pPr>
      <w:r w:rsidRPr="00A2333F">
        <w:rPr>
          <w:rFonts w:hint="eastAsia"/>
          <w:sz w:val="24"/>
          <w:szCs w:val="24"/>
        </w:rPr>
        <w:t xml:space="preserve">　　湖南省湘诚物业管理有限公司成立于</w:t>
      </w:r>
      <w:r w:rsidRPr="00A2333F">
        <w:rPr>
          <w:rFonts w:hint="eastAsia"/>
          <w:sz w:val="24"/>
          <w:szCs w:val="24"/>
        </w:rPr>
        <w:t>1997</w:t>
      </w:r>
      <w:r w:rsidRPr="00A2333F">
        <w:rPr>
          <w:rFonts w:hint="eastAsia"/>
          <w:sz w:val="24"/>
          <w:szCs w:val="24"/>
        </w:rPr>
        <w:t>年，注册资金人民币</w:t>
      </w:r>
      <w:r w:rsidRPr="00A2333F">
        <w:rPr>
          <w:rFonts w:hint="eastAsia"/>
          <w:sz w:val="24"/>
          <w:szCs w:val="24"/>
        </w:rPr>
        <w:t>1000</w:t>
      </w:r>
      <w:r w:rsidRPr="00A2333F">
        <w:rPr>
          <w:rFonts w:hint="eastAsia"/>
          <w:sz w:val="24"/>
          <w:szCs w:val="24"/>
        </w:rPr>
        <w:t>万元，公司位于长沙市天心区友谊路</w:t>
      </w:r>
      <w:r w:rsidRPr="00A2333F">
        <w:rPr>
          <w:rFonts w:hint="eastAsia"/>
          <w:sz w:val="24"/>
          <w:szCs w:val="24"/>
        </w:rPr>
        <w:t>528</w:t>
      </w:r>
      <w:r w:rsidRPr="00A2333F">
        <w:rPr>
          <w:rFonts w:hint="eastAsia"/>
          <w:sz w:val="24"/>
          <w:szCs w:val="24"/>
        </w:rPr>
        <w:t>号。公司具有国家壹级物业管理企业资质，为中国物业管理协会会员单位、湖南省直文明单位、湖南省物业行业</w:t>
      </w:r>
      <w:r w:rsidRPr="00A2333F">
        <w:rPr>
          <w:rFonts w:hint="eastAsia"/>
          <w:sz w:val="24"/>
          <w:szCs w:val="24"/>
        </w:rPr>
        <w:t>A</w:t>
      </w:r>
      <w:r w:rsidRPr="00A2333F">
        <w:rPr>
          <w:rFonts w:hint="eastAsia"/>
          <w:sz w:val="24"/>
          <w:szCs w:val="24"/>
        </w:rPr>
        <w:t>级信用单位、湖南省物专委副主任单位、长沙市物业协会副会长单位，是湖南省大型国有物业管理企业之一。</w:t>
      </w:r>
      <w:r w:rsidRPr="00A2333F">
        <w:rPr>
          <w:rFonts w:hint="eastAsia"/>
          <w:sz w:val="24"/>
          <w:szCs w:val="24"/>
        </w:rPr>
        <w:t xml:space="preserve"> </w:t>
      </w:r>
    </w:p>
    <w:p w:rsidR="00757C20" w:rsidRPr="00A2333F" w:rsidRDefault="00757C20" w:rsidP="00757C20">
      <w:pPr>
        <w:ind w:firstLine="420"/>
        <w:rPr>
          <w:rFonts w:hint="eastAsia"/>
          <w:sz w:val="24"/>
          <w:szCs w:val="24"/>
        </w:rPr>
      </w:pPr>
    </w:p>
    <w:p w:rsidR="00757C20" w:rsidRPr="00A2333F" w:rsidRDefault="00757C20" w:rsidP="00757C20">
      <w:pPr>
        <w:jc w:val="center"/>
        <w:rPr>
          <w:rFonts w:hint="eastAsia"/>
          <w:sz w:val="24"/>
          <w:szCs w:val="24"/>
        </w:rPr>
      </w:pPr>
      <w:r w:rsidRPr="00A2333F">
        <w:rPr>
          <w:rFonts w:hint="eastAsia"/>
          <w:sz w:val="24"/>
          <w:szCs w:val="24"/>
        </w:rPr>
        <w:t>湖南省道路运输发展有限责任公司简介</w:t>
      </w:r>
    </w:p>
    <w:p w:rsidR="00F70B31" w:rsidRPr="00A2333F" w:rsidRDefault="00757C20" w:rsidP="00757C20">
      <w:pPr>
        <w:ind w:firstLineChars="202" w:firstLine="485"/>
        <w:rPr>
          <w:sz w:val="24"/>
          <w:szCs w:val="24"/>
        </w:rPr>
      </w:pPr>
      <w:r w:rsidRPr="00A2333F">
        <w:rPr>
          <w:rFonts w:hint="eastAsia"/>
          <w:sz w:val="24"/>
          <w:szCs w:val="24"/>
        </w:rPr>
        <w:t>湖南省道路运输发展有限责任公司系原湖南省道路运输发展总公司改制而成，公司成立于</w:t>
      </w:r>
      <w:r w:rsidRPr="00A2333F">
        <w:rPr>
          <w:rFonts w:hint="eastAsia"/>
          <w:sz w:val="24"/>
          <w:szCs w:val="24"/>
        </w:rPr>
        <w:t>1982</w:t>
      </w:r>
      <w:r w:rsidRPr="00A2333F">
        <w:rPr>
          <w:rFonts w:hint="eastAsia"/>
          <w:sz w:val="24"/>
          <w:szCs w:val="24"/>
        </w:rPr>
        <w:t>年</w:t>
      </w:r>
      <w:r w:rsidRPr="00A2333F">
        <w:rPr>
          <w:rFonts w:hint="eastAsia"/>
          <w:sz w:val="24"/>
          <w:szCs w:val="24"/>
        </w:rPr>
        <w:t>3</w:t>
      </w:r>
      <w:r w:rsidRPr="00A2333F">
        <w:rPr>
          <w:rFonts w:hint="eastAsia"/>
          <w:sz w:val="24"/>
          <w:szCs w:val="24"/>
        </w:rPr>
        <w:t>月，其前身为省交通厅物资供应站，现隶属于湖南国有资产经营管理有限公司，公司注册地址为长沙市清水塘福康里</w:t>
      </w:r>
      <w:r w:rsidRPr="00A2333F">
        <w:rPr>
          <w:rFonts w:hint="eastAsia"/>
          <w:sz w:val="24"/>
          <w:szCs w:val="24"/>
        </w:rPr>
        <w:t>13</w:t>
      </w:r>
      <w:r w:rsidRPr="00A2333F">
        <w:rPr>
          <w:rFonts w:hint="eastAsia"/>
          <w:sz w:val="24"/>
          <w:szCs w:val="24"/>
        </w:rPr>
        <w:t>号，办公地址为长沙市远大二路</w:t>
      </w:r>
      <w:r w:rsidRPr="00A2333F">
        <w:rPr>
          <w:rFonts w:hint="eastAsia"/>
          <w:sz w:val="24"/>
          <w:szCs w:val="24"/>
        </w:rPr>
        <w:t>1713</w:t>
      </w:r>
      <w:r w:rsidRPr="00A2333F">
        <w:rPr>
          <w:rFonts w:hint="eastAsia"/>
          <w:sz w:val="24"/>
          <w:szCs w:val="24"/>
        </w:rPr>
        <w:t>号，其子公司和分支机构有湖南省道路运输发展有限责任公司机动车驾驶员培训中心（简称省运驾校）和长沙新湘运旅行社有限公司。目前公司的业务范围主要涵盖：普通机动车驾驶员培训专项类（三级，小型汽车</w:t>
      </w:r>
      <w:r w:rsidRPr="00A2333F">
        <w:rPr>
          <w:rFonts w:hint="eastAsia"/>
          <w:sz w:val="24"/>
          <w:szCs w:val="24"/>
        </w:rPr>
        <w:t>C1</w:t>
      </w:r>
      <w:r w:rsidRPr="00A2333F">
        <w:rPr>
          <w:rFonts w:hint="eastAsia"/>
          <w:sz w:val="24"/>
          <w:szCs w:val="24"/>
        </w:rPr>
        <w:t>）小型自动档汽车（</w:t>
      </w:r>
      <w:r w:rsidRPr="00A2333F">
        <w:rPr>
          <w:rFonts w:hint="eastAsia"/>
          <w:sz w:val="24"/>
          <w:szCs w:val="24"/>
        </w:rPr>
        <w:t>C2</w:t>
      </w:r>
      <w:r w:rsidRPr="00A2333F">
        <w:rPr>
          <w:rFonts w:hint="eastAsia"/>
          <w:sz w:val="24"/>
          <w:szCs w:val="24"/>
        </w:rPr>
        <w:t>）（限分支机构经营）</w:t>
      </w:r>
      <w:r w:rsidRPr="00A2333F">
        <w:rPr>
          <w:rFonts w:hint="eastAsia"/>
          <w:sz w:val="24"/>
          <w:szCs w:val="24"/>
        </w:rPr>
        <w:t>;</w:t>
      </w:r>
      <w:r w:rsidRPr="00A2333F">
        <w:rPr>
          <w:rFonts w:hint="eastAsia"/>
          <w:sz w:val="24"/>
          <w:szCs w:val="24"/>
        </w:rPr>
        <w:t>自有房屋和仓储租赁；普通货物物流服务；提供经济信息咨询服务；从事国内旅游业务、入境旅游业务；汽车租赁服务等。</w:t>
      </w:r>
    </w:p>
    <w:p w:rsidR="00757C20" w:rsidRDefault="00757C20" w:rsidP="00757C20">
      <w:pPr>
        <w:ind w:firstLineChars="202" w:firstLine="424"/>
      </w:pPr>
    </w:p>
    <w:p w:rsidR="00757C20" w:rsidRDefault="00757C20" w:rsidP="00757C20">
      <w:pPr>
        <w:ind w:firstLineChars="202" w:firstLine="424"/>
      </w:pPr>
    </w:p>
    <w:p w:rsidR="001537DB" w:rsidRDefault="001537DB" w:rsidP="00757C20">
      <w:pPr>
        <w:ind w:firstLineChars="202" w:firstLine="424"/>
      </w:pPr>
    </w:p>
    <w:sectPr w:rsidR="00153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8E" w:rsidRDefault="00272D8E" w:rsidP="000D59C4">
      <w:r>
        <w:separator/>
      </w:r>
    </w:p>
  </w:endnote>
  <w:endnote w:type="continuationSeparator" w:id="0">
    <w:p w:rsidR="00272D8E" w:rsidRDefault="00272D8E" w:rsidP="000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8E" w:rsidRDefault="00272D8E" w:rsidP="000D59C4">
      <w:r>
        <w:separator/>
      </w:r>
    </w:p>
  </w:footnote>
  <w:footnote w:type="continuationSeparator" w:id="0">
    <w:p w:rsidR="00272D8E" w:rsidRDefault="00272D8E" w:rsidP="000D5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8"/>
    <w:rsid w:val="000D59C4"/>
    <w:rsid w:val="001537DB"/>
    <w:rsid w:val="001D2946"/>
    <w:rsid w:val="00272D8E"/>
    <w:rsid w:val="002E04B6"/>
    <w:rsid w:val="005B6305"/>
    <w:rsid w:val="006E66C7"/>
    <w:rsid w:val="00726028"/>
    <w:rsid w:val="00757C20"/>
    <w:rsid w:val="00783C99"/>
    <w:rsid w:val="00A2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E3AFB-3EA3-46F8-A920-0104C28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59C4"/>
    <w:rPr>
      <w:sz w:val="18"/>
      <w:szCs w:val="18"/>
    </w:rPr>
  </w:style>
  <w:style w:type="paragraph" w:styleId="a4">
    <w:name w:val="footer"/>
    <w:basedOn w:val="a"/>
    <w:link w:val="Char0"/>
    <w:uiPriority w:val="99"/>
    <w:unhideWhenUsed/>
    <w:rsid w:val="000D59C4"/>
    <w:pPr>
      <w:tabs>
        <w:tab w:val="center" w:pos="4153"/>
        <w:tab w:val="right" w:pos="8306"/>
      </w:tabs>
      <w:snapToGrid w:val="0"/>
      <w:jc w:val="left"/>
    </w:pPr>
    <w:rPr>
      <w:sz w:val="18"/>
      <w:szCs w:val="18"/>
    </w:rPr>
  </w:style>
  <w:style w:type="character" w:customStyle="1" w:styleId="Char0">
    <w:name w:val="页脚 Char"/>
    <w:basedOn w:val="a0"/>
    <w:link w:val="a4"/>
    <w:uiPriority w:val="99"/>
    <w:rsid w:val="000D59C4"/>
    <w:rPr>
      <w:sz w:val="18"/>
      <w:szCs w:val="18"/>
    </w:rPr>
  </w:style>
  <w:style w:type="paragraph" w:styleId="a5">
    <w:name w:val="Balloon Text"/>
    <w:basedOn w:val="a"/>
    <w:link w:val="Char1"/>
    <w:uiPriority w:val="99"/>
    <w:semiHidden/>
    <w:unhideWhenUsed/>
    <w:rsid w:val="00A2333F"/>
    <w:rPr>
      <w:sz w:val="18"/>
      <w:szCs w:val="18"/>
    </w:rPr>
  </w:style>
  <w:style w:type="character" w:customStyle="1" w:styleId="Char1">
    <w:name w:val="批注框文本 Char"/>
    <w:basedOn w:val="a0"/>
    <w:link w:val="a5"/>
    <w:uiPriority w:val="99"/>
    <w:semiHidden/>
    <w:rsid w:val="00A2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杨跃华</dc:creator>
  <cp:keywords/>
  <dc:description/>
  <cp:lastModifiedBy>杨跃华</cp:lastModifiedBy>
  <cp:revision>4</cp:revision>
  <cp:lastPrinted>2018-03-05T03:20:00Z</cp:lastPrinted>
  <dcterms:created xsi:type="dcterms:W3CDTF">2018-03-05T00:06:00Z</dcterms:created>
  <dcterms:modified xsi:type="dcterms:W3CDTF">2018-03-05T03:20:00Z</dcterms:modified>
</cp:coreProperties>
</file>