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6" w:lineRule="exact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附件：</w:t>
      </w:r>
    </w:p>
    <w:p>
      <w:pPr>
        <w:autoSpaceDE w:val="0"/>
        <w:autoSpaceDN w:val="0"/>
        <w:adjustRightInd w:val="0"/>
        <w:spacing w:line="566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1. 201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季普高收费标准表</w:t>
      </w:r>
    </w:p>
    <w:p>
      <w:pPr>
        <w:autoSpaceDE w:val="0"/>
        <w:autoSpaceDN w:val="0"/>
        <w:adjustRightInd w:val="0"/>
        <w:spacing w:line="566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2. 201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季中等职业学校学费标准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表</w:t>
      </w:r>
    </w:p>
    <w:p>
      <w:pPr>
        <w:autoSpaceDE w:val="0"/>
        <w:autoSpaceDN w:val="0"/>
        <w:adjustRightInd w:val="0"/>
        <w:spacing w:line="566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3.长沙市城区201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季义务教育课程用书价格表</w:t>
      </w:r>
    </w:p>
    <w:p>
      <w:pPr>
        <w:autoSpaceDE w:val="0"/>
        <w:autoSpaceDN w:val="0"/>
        <w:adjustRightInd w:val="0"/>
        <w:spacing w:line="566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4.长沙市201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季普通高中教科书用书表</w:t>
      </w:r>
    </w:p>
    <w:p>
      <w:pPr>
        <w:autoSpaceDE w:val="0"/>
        <w:autoSpaceDN w:val="0"/>
        <w:adjustRightInd w:val="0"/>
        <w:spacing w:line="566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5.长沙市201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季义务教育小学作业本收费标准</w:t>
      </w:r>
    </w:p>
    <w:p>
      <w:pPr>
        <w:autoSpaceDE w:val="0"/>
        <w:autoSpaceDN w:val="0"/>
        <w:adjustRightInd w:val="0"/>
        <w:spacing w:line="566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6.长沙市201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季义务教育初中作业本收费标准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.长沙市201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zh-CN"/>
        </w:rPr>
        <w:t>春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zh-CN"/>
        </w:rPr>
        <w:t>季普通高中作业本收费标准</w:t>
      </w:r>
    </w:p>
    <w:p>
      <w:pPr>
        <w:spacing w:before="156" w:beforeLines="50" w:after="156" w:afterLines="50" w:line="57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before="156" w:beforeLines="50" w:after="156" w:afterLines="50" w:line="570" w:lineRule="exac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附表（1）：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201</w:t>
      </w:r>
      <w:r>
        <w:rPr>
          <w:rFonts w:hint="eastAsia" w:ascii="Times New Roman" w:hAnsi="Times New Roman" w:eastAsia="方正小标宋简体" w:cs="Times New Roman"/>
          <w:spacing w:val="20"/>
          <w:sz w:val="40"/>
          <w:szCs w:val="40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spacing w:val="20"/>
          <w:sz w:val="40"/>
          <w:szCs w:val="40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季普高收费标准表</w:t>
      </w:r>
    </w:p>
    <w:p>
      <w:pPr>
        <w:keepNext w:val="0"/>
        <w:keepLines w:val="0"/>
        <w:pageBreakBefore w:val="0"/>
        <w:widowControl w:val="0"/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 xml:space="preserve">                                                   单位：元/生·期</w:t>
      </w:r>
    </w:p>
    <w:tbl>
      <w:tblPr>
        <w:tblStyle w:val="5"/>
        <w:tblW w:w="9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45" w:type="dxa"/>
          <w:bottom w:w="28" w:type="dxa"/>
          <w:right w:w="45" w:type="dxa"/>
        </w:tblCellMar>
      </w:tblPr>
      <w:tblGrid>
        <w:gridCol w:w="493"/>
        <w:gridCol w:w="1218"/>
        <w:gridCol w:w="1112"/>
        <w:gridCol w:w="1105"/>
        <w:gridCol w:w="1349"/>
        <w:gridCol w:w="1296"/>
        <w:gridCol w:w="1350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171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840" w:firstLineChars="400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-20955</wp:posOffset>
                      </wp:positionV>
                      <wp:extent cx="1086485" cy="868045"/>
                      <wp:effectExtent l="2540" t="3175" r="8255" b="12700"/>
                      <wp:wrapNone/>
                      <wp:docPr id="8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6485" cy="868045"/>
                                <a:chOff x="0" y="0"/>
                                <a:chExt cx="1718" cy="1827"/>
                              </a:xfrm>
                            </wpg:grpSpPr>
                            <wps:wsp>
                              <wps:cNvPr id="6" name="Line 6"/>
                              <wps:cNvSpPr/>
                              <wps:spPr>
                                <a:xfrm flipH="1" flipV="1">
                                  <a:off x="0" y="589"/>
                                  <a:ext cx="1695" cy="123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Line 7"/>
                              <wps:cNvSpPr/>
                              <wps:spPr>
                                <a:xfrm>
                                  <a:off x="462" y="0"/>
                                  <a:ext cx="1256" cy="1819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2.7pt;margin-top:-1.65pt;height:68.35pt;width:85.55pt;z-index:251669504;mso-width-relative:page;mso-height-relative:page;" coordsize="1718,1827" o:gfxdata="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Z1AjtkAAAAJAQAADwAAAAAAAAABACAAAAAiAAAAZHJzL2Rvd25y&#10;ZXYueG1sUEsBAhQAFAAAAAgAh07iQJZC09lvAgAAyAYAAA4AAAAAAAAAAQAgAAAAKAEAAGRycy9l&#10;Mm9Eb2MueG1sUEsFBgAAAAAGAAYAWQEAAAkGAAAAAA==&#10;">
                      <o:lock v:ext="edit" grouping="f" rotation="f" text="f" aspectratio="f"/>
                      <v:line id="Line 6" o:spid="_x0000_s1026" o:spt="20" style="position:absolute;left:0;top:589;flip:x y;height:1238;width:1695;" filled="f" stroked="t" coordsize="21600,21600" o:gfxdata="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IhYH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" o:spid="_x0000_s1026" o:spt="20" style="position:absolute;left:462;top:0;height:1819;width:1256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项</w:t>
            </w:r>
          </w:p>
          <w:p>
            <w:pPr>
              <w:spacing w:line="240" w:lineRule="exact"/>
              <w:ind w:firstLine="120" w:firstLineChars="50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标</w:t>
            </w:r>
          </w:p>
          <w:p>
            <w:pPr>
              <w:spacing w:line="240" w:lineRule="exact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 xml:space="preserve">  准     目</w:t>
            </w:r>
          </w:p>
          <w:p>
            <w:pPr>
              <w:spacing w:line="240" w:lineRule="exact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年</w:t>
            </w:r>
          </w:p>
          <w:p>
            <w:pPr>
              <w:spacing w:line="100" w:lineRule="exact"/>
              <w:ind w:firstLine="840" w:firstLineChars="350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  <w:p>
            <w:pPr>
              <w:spacing w:line="240" w:lineRule="exact"/>
              <w:ind w:firstLine="840" w:firstLineChars="350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级</w:t>
            </w:r>
          </w:p>
        </w:tc>
        <w:tc>
          <w:tcPr>
            <w:tcW w:w="11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合计</w:t>
            </w:r>
          </w:p>
        </w:tc>
        <w:tc>
          <w:tcPr>
            <w:tcW w:w="11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学费</w:t>
            </w:r>
          </w:p>
        </w:tc>
        <w:tc>
          <w:tcPr>
            <w:tcW w:w="52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代收（应缴）部分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9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小计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书籍费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作业本费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87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一年级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省级示范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279.46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257.16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t>22.30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     他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279.46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257.16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t>22.30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二年级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省级示范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*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1234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234.10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215.40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t>18.70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* *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1202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201.96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183.26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t>18.70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     他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*</w:t>
            </w:r>
          </w:p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1034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234.10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215.40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t>18.70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* *</w:t>
            </w:r>
          </w:p>
          <w:p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1002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201.96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183.26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t>18.70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三年级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省级示范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10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1000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14.70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fldChar w:fldCharType="begin"/>
            </w:r>
            <w:r>
              <w:rPr>
                <w:rFonts w:eastAsia="楷体_GB2312"/>
                <w:sz w:val="24"/>
                <w:shd w:val="clear" w:color="auto" w:fill="auto"/>
              </w:rPr>
              <w:instrText xml:space="preserve"> =SUM(ABOVE) </w:instrText>
            </w:r>
            <w:r>
              <w:rPr>
                <w:rFonts w:eastAsia="楷体_GB2312"/>
                <w:sz w:val="24"/>
                <w:shd w:val="clear" w:color="auto" w:fill="auto"/>
              </w:rPr>
              <w:fldChar w:fldCharType="separate"/>
            </w:r>
            <w:r>
              <w:rPr>
                <w:rFonts w:eastAsia="楷体_GB2312"/>
                <w:sz w:val="24"/>
                <w:shd w:val="clear" w:color="auto" w:fill="auto"/>
              </w:rPr>
              <w:t>14.7</w:t>
            </w:r>
            <w:r>
              <w:rPr>
                <w:rFonts w:eastAsia="楷体_GB2312"/>
                <w:sz w:val="24"/>
                <w:shd w:val="clear" w:color="auto" w:fill="auto"/>
              </w:rPr>
              <w:fldChar w:fldCharType="end"/>
            </w:r>
            <w:r>
              <w:rPr>
                <w:rFonts w:eastAsia="楷体_GB2312"/>
                <w:sz w:val="24"/>
                <w:shd w:val="clear" w:color="auto" w:fill="auto"/>
              </w:rPr>
              <w:t>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45" w:type="dxa"/>
            <w:bottom w:w="28" w:type="dxa"/>
            <w:right w:w="45" w:type="dxa"/>
          </w:tblCellMar>
        </w:tblPrEx>
        <w:trPr>
          <w:cantSplit/>
          <w:trHeight w:val="567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     他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815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800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14.70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hd w:val="clear" w:color="auto" w:fill="auto"/>
              </w:rPr>
            </w:pPr>
            <w:r>
              <w:rPr>
                <w:rFonts w:eastAsia="楷体_GB2312"/>
                <w:sz w:val="24"/>
                <w:shd w:val="clear" w:color="auto" w:fill="auto"/>
              </w:rPr>
              <w:fldChar w:fldCharType="begin"/>
            </w:r>
            <w:r>
              <w:rPr>
                <w:rFonts w:eastAsia="楷体_GB2312"/>
                <w:sz w:val="24"/>
                <w:shd w:val="clear" w:color="auto" w:fill="auto"/>
              </w:rPr>
              <w:instrText xml:space="preserve"> =SUM(ABOVE) </w:instrText>
            </w:r>
            <w:r>
              <w:rPr>
                <w:rFonts w:eastAsia="楷体_GB2312"/>
                <w:sz w:val="24"/>
                <w:shd w:val="clear" w:color="auto" w:fill="auto"/>
              </w:rPr>
              <w:fldChar w:fldCharType="separate"/>
            </w:r>
            <w:r>
              <w:rPr>
                <w:rFonts w:eastAsia="楷体_GB2312"/>
                <w:sz w:val="24"/>
                <w:shd w:val="clear" w:color="auto" w:fill="auto"/>
              </w:rPr>
              <w:t>14.7</w:t>
            </w:r>
            <w:r>
              <w:rPr>
                <w:rFonts w:eastAsia="楷体_GB2312"/>
                <w:sz w:val="24"/>
                <w:shd w:val="clear" w:color="auto" w:fill="auto"/>
              </w:rPr>
              <w:fldChar w:fldCharType="end"/>
            </w:r>
            <w:r>
              <w:rPr>
                <w:rFonts w:eastAsia="楷体_GB2312"/>
                <w:sz w:val="24"/>
                <w:shd w:val="clear" w:color="auto" w:fill="auto"/>
              </w:rPr>
              <w:t>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>
      <w:pPr>
        <w:spacing w:line="16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</w:p>
    <w:p>
      <w:pPr>
        <w:spacing w:line="396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1、合计数四舍五入。市级示范性高中执行表列“其他”标准。</w:t>
      </w:r>
    </w:p>
    <w:p>
      <w:pPr>
        <w:spacing w:line="396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2、学费中包括文体卫生费9元，实验仪器费12元，水电费10元，图书费7元，</w:t>
      </w:r>
      <w:r>
        <w:rPr>
          <w:rFonts w:hint="default" w:ascii="Times New Roman" w:hAnsi="Times New Roman" w:eastAsia="楷体_GB2312" w:cs="Times New Roman"/>
          <w:sz w:val="24"/>
          <w:lang w:eastAsia="zh-CN"/>
        </w:rPr>
        <w:t>师资培训费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4元，</w:t>
      </w:r>
      <w:r>
        <w:rPr>
          <w:rFonts w:hint="default" w:ascii="Times New Roman" w:hAnsi="Times New Roman" w:eastAsia="楷体_GB2312" w:cs="Times New Roman"/>
          <w:sz w:val="24"/>
        </w:rPr>
        <w:t>电教费5元。</w:t>
      </w:r>
    </w:p>
    <w:p>
      <w:pPr>
        <w:spacing w:line="396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3、*为侧重于文科学生的收费金额；**为侧重于理科学生的收费金额。</w:t>
      </w:r>
    </w:p>
    <w:p>
      <w:pPr>
        <w:spacing w:line="396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4、与学生学习直接有关的课程教辅期刊等，由学生或家长自愿向出版发行单位购买。</w:t>
      </w:r>
    </w:p>
    <w:p>
      <w:pPr>
        <w:spacing w:line="396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5、原择校生择校费标准统一规范为：省级示范性高中每生每期不超过2300元，市级示范性高中每生每期不超过1800元。择校费不准跨学期预收。向择校生收取择校费后，可按规定收取代收费，但不得再收取学费。</w:t>
      </w:r>
    </w:p>
    <w:p>
      <w:pPr>
        <w:spacing w:line="396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587" w:right="1361" w:bottom="1587" w:left="1361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spacing w:before="156" w:beforeLines="50" w:after="156" w:afterLines="50" w:line="396" w:lineRule="exac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附表（2）:</w:t>
      </w:r>
    </w:p>
    <w:p>
      <w:pPr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201</w:t>
      </w:r>
      <w:r>
        <w:rPr>
          <w:rFonts w:hint="eastAsia" w:ascii="Times New Roman" w:hAnsi="Times New Roman" w:eastAsia="方正小标宋简体" w:cs="Times New Roman"/>
          <w:spacing w:val="20"/>
          <w:sz w:val="40"/>
          <w:szCs w:val="40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spacing w:val="20"/>
          <w:sz w:val="40"/>
          <w:szCs w:val="40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季中等职业学校学费标准表</w:t>
      </w:r>
    </w:p>
    <w:p>
      <w:pPr>
        <w:tabs>
          <w:tab w:val="left" w:pos="9360"/>
        </w:tabs>
        <w:spacing w:after="156" w:afterLines="50" w:line="560" w:lineRule="exact"/>
        <w:jc w:val="right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元/每生每年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587"/>
        <w:gridCol w:w="1738"/>
        <w:gridCol w:w="1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专业分类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学费标准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文、农、林、师范类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1900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经、法、教、管及其他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2000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4"/>
                <w:sz w:val="24"/>
              </w:rPr>
              <w:t>工科、卫生、体育、服装、旅游、美容等应用技术类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2800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艺术类</w:t>
            </w:r>
          </w:p>
        </w:tc>
        <w:tc>
          <w:tcPr>
            <w:tcW w:w="4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表演、美术专业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5000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师范生2800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其他专业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3300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师范生2300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5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医药、公安类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3000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注：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1、不符合国家和省、市免学费政策的学生执行以上收费标准。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 xml:space="preserve">2、国家级重点中等职业学校收费标准可上浮20%；省级示范性中等职业学校收费标准可上浮15%。同时具备国家级和省级重点资格的，不得重复上浮。 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3、上述学费中含学籍档案表、学生手册、学生证、新生及毕业生电子注册费10元。</w:t>
      </w:r>
    </w:p>
    <w:p>
      <w:pPr>
        <w:spacing w:before="156" w:beforeLines="50" w:after="156" w:afterLines="50"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附表（3）: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  <w:t>长沙市城区20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季义务教育一年级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90"/>
        <w:gridCol w:w="4888"/>
        <w:gridCol w:w="121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30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1、道德与法治一年级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2、语文一年级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8.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3、数学一年级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4、音乐一年级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5、美术一年级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（含练习册2.50元）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6、科学一年级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6.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7、科学学生活动手册一年级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  <w:t>教育科学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8、同步教学实践训练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  <w:t>教育装备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3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本</w:t>
            </w:r>
          </w:p>
        </w:tc>
        <w:tc>
          <w:tcPr>
            <w:tcW w:w="4888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210" w:type="dxa"/>
            <w:vAlign w:val="center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888" w:type="dxa"/>
            <w:vAlign w:val="top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57.07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-6"/>
          <w:sz w:val="38"/>
          <w:szCs w:val="38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 xml:space="preserve">  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季义务教育二年级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02"/>
        <w:gridCol w:w="4662"/>
        <w:gridCol w:w="133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6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662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1、道德与法治二年级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62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2、语文二年级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8.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62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3、数学二年级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62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4、音乐二年级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62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5、美术二年级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册（含练习册2.50元）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9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4662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highlight w:val="none"/>
                <w:lang w:val="en-US" w:eastAsia="zh-CN"/>
              </w:rPr>
              <w:t>6、同步教学实践训练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highlight w:val="none"/>
                <w:lang w:eastAsia="zh-CN"/>
              </w:rPr>
              <w:t>教育装备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highlight w:val="none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5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本</w:t>
            </w:r>
          </w:p>
        </w:tc>
        <w:tc>
          <w:tcPr>
            <w:tcW w:w="4662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3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662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9.36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color w:val="auto"/>
          <w:spacing w:val="20"/>
          <w:sz w:val="36"/>
          <w:szCs w:val="36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20"/>
          <w:sz w:val="36"/>
          <w:szCs w:val="36"/>
          <w:highlight w:val="non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20"/>
          <w:sz w:val="38"/>
          <w:szCs w:val="38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季义务教育三年级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79"/>
        <w:gridCol w:w="4697"/>
        <w:gridCol w:w="153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1、品德与社会三年级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4、音乐三年级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5、美术三年级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（含练习册2.50元）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  <w:t>科学三年级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</w:rPr>
              <w:t>7、英语三年级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</w:rPr>
              <w:t>湘少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外研社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8、科技活动三年级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9、生命与健康常识三年级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10、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书法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  <w:lang w:eastAsia="zh-CN"/>
              </w:rPr>
              <w:t>练习指导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  <w:lang w:eastAsia="zh-CN"/>
              </w:rPr>
              <w:t>（实验）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湘美、粤教、青岛、冀美、西泠印社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辅</w:t>
            </w: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语文三年级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数学三年级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评价—课程基础训练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英语三年级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165" w:type="dxa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能力培养与测试 品德与社会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165" w:type="dxa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开放课堂•义务教育新课程导学案科学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165" w:type="dxa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、快乐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 三年级合订本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、两型社会知识读本三年级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、美育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三年级下册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19、名著综合阅读（芙蓉区使用）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eastAsia="zh-CN"/>
              </w:rPr>
              <w:t>中南大学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20、中华最美诗文选（高新区使用）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湘教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同步教学实践训练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教育装备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highlight w:val="none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pacing w:val="-14"/>
                <w:sz w:val="24"/>
                <w:highlight w:val="none"/>
              </w:rPr>
              <w:t>作业本</w:t>
            </w:r>
          </w:p>
        </w:tc>
        <w:tc>
          <w:tcPr>
            <w:tcW w:w="4697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197.80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季义务教育四年级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90"/>
        <w:gridCol w:w="4830"/>
        <w:gridCol w:w="1367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1、品德与社会四年级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4、音乐四年级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5、美术四年级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（含练习册2.50元）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  <w:t>科学四年级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7、英语四年级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外研社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8、科技活动四年级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9、生命与健康常识四年级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10、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书法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  <w:lang w:eastAsia="zh-CN"/>
              </w:rPr>
              <w:t>练习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  <w:lang w:eastAsia="zh-CN"/>
              </w:rPr>
              <w:t>指导（实验）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湘美、粤教、青岛、冀美、西泠印社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6.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辅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11、能力培养与测试  语文四年级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12、学法大视野  数学四年级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numPr>
                <w:ilvl w:val="0"/>
                <w:numId w:val="1"/>
              </w:num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评价—课程基础训练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英语四年级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415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numPr>
                <w:ilvl w:val="0"/>
                <w:numId w:val="1"/>
              </w:num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能力培养与测试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品德与社会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15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15、开放课堂•义务教育新课程导学案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科学四年级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415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16、快乐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 四年级合订本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17、两型社会知识读本四年级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18、美育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四年级下册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19、名著综合阅读（芙蓉区使用）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eastAsia="zh-CN"/>
              </w:rPr>
              <w:t>中南大学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20、中华最美诗文选（高新区使用）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湘教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作业本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194.87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季义务教育五年级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46"/>
        <w:gridCol w:w="4521"/>
        <w:gridCol w:w="135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1、品德与社会五年级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4、音乐五年级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5、美术五年级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（含练习册2.50元）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  <w:t>科学五年级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7、英语五年级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外研社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8、科技活动五年级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1.7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9、生命与健康常识五年级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信息技术五年级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（含光盘5.00元）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湘电子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403" w:type="dxa"/>
            <w:vAlign w:val="center"/>
          </w:tcPr>
          <w:p>
            <w:pPr>
              <w:jc w:val="both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13.46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书法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  <w:lang w:eastAsia="zh-CN"/>
              </w:rPr>
              <w:t>练习指导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  <w:lang w:eastAsia="zh-CN"/>
              </w:rPr>
              <w:t>（实验）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sz w:val="24"/>
                <w:highlight w:val="none"/>
              </w:rPr>
              <w:t>湘美、粤教、青岛、冀美、西泠印社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 语文五年级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 数学五年级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14、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评价—课程基础训练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英语五年级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403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能力培养与测试 品德与社会五年级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403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ind w:left="240" w:hanging="240" w:hangingChars="1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开放课堂•义务教育新课程导学案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科学五年级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403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、快乐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 五年级合订本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、两型社会知识读本五年级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、美育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五年级下册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20、名著综合阅读（芙蓉区使用）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中南大学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</w:rPr>
              <w:t>21、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14"/>
                <w:sz w:val="24"/>
                <w:highlight w:val="none"/>
                <w:shd w:val="clear" w:color="auto" w:fill="auto"/>
                <w:lang w:eastAsia="zh-CN"/>
              </w:rPr>
              <w:t>中华最美诗文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选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14"/>
                <w:sz w:val="24"/>
                <w:highlight w:val="none"/>
                <w:shd w:val="clear" w:color="auto" w:fill="auto"/>
                <w:lang w:eastAsia="zh-CN"/>
              </w:rPr>
              <w:t>（高新区使用）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湘教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作业本</w:t>
            </w:r>
          </w:p>
        </w:tc>
        <w:tc>
          <w:tcPr>
            <w:tcW w:w="4521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22、课堂作业本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210.45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20"/>
          <w:sz w:val="38"/>
          <w:szCs w:val="38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季义务教育六年级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13"/>
        <w:gridCol w:w="4605"/>
        <w:gridCol w:w="1316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1、品德与社会六年级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4、音乐六年级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5、美术六年级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（含练习册2.50元）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  <w:t>科学六年级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7、英语六年级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外研社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8、科技活动六年级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1.7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ind w:left="240" w:hanging="240" w:hangingChars="1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9、信息技术六年级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（含光盘5.00元）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湘电子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10、生命与健康常识六年级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11、写字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六年级下册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人教、湘师大、湘美、华文、南方、湘电子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12、能力培养与测试  语文六年级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13、学法大视野  数学六年级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14、同步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评价—课程基础训练 英语六年级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360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numPr>
                <w:ilvl w:val="0"/>
                <w:numId w:val="1"/>
              </w:numPr>
              <w:ind w:left="480" w:leftChars="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能力培养与测试 品德与社会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360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16、开放课堂•义务教育新课程导学案 </w:t>
            </w:r>
          </w:p>
          <w:p>
            <w:p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科学六年级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360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、两型社会知识读本六年级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、美育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六年级下册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19、名著综合阅读（芙蓉区）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eastAsia="zh-CN"/>
              </w:rPr>
              <w:t>中南大学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20、中华最美诗文选（高新区使用）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湘教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作业本</w:t>
            </w:r>
          </w:p>
        </w:tc>
        <w:tc>
          <w:tcPr>
            <w:tcW w:w="4605" w:type="dxa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199.46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季义务教育七年级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48"/>
        <w:gridCol w:w="4579"/>
        <w:gridCol w:w="133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</w:trPr>
        <w:tc>
          <w:tcPr>
            <w:tcW w:w="8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94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1、道德与法治七年级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4、英语七年级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(新目标)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5、历史七年级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、地理七年级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、地理图册七年级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（配湘教版）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星球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、生物七年级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、音乐七年级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、美术七年级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（含练习册2.50元）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FF0000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FF0000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信息技术七年级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（含光盘5.0元）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湘电子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课标劳动技术七年级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、科技活动七年级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、湖南地方文化常识七年级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、生命与健康常识七年级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5.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、写字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w w:val="95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w w:val="95"/>
                <w:sz w:val="24"/>
                <w:highlight w:val="none"/>
              </w:rPr>
              <w:t>人教、湘师大、湘美、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w w:val="95"/>
                <w:sz w:val="24"/>
                <w:highlight w:val="none"/>
              </w:rPr>
              <w:t>华文、南方、湘电子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3.6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辅</w:t>
            </w: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、历史地图册七年级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星球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、历史填充图册七年级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、地理填充图册七年级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 语文七年级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12.9</w:t>
            </w:r>
            <w:r>
              <w:rPr>
                <w:rFonts w:hint="eastAsia" w:eastAsia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同步•实践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评价—课程基础训练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数学七年级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379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英语七年级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生物七年级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 历史七年级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7.7</w:t>
            </w:r>
            <w:r>
              <w:rPr>
                <w:rFonts w:hint="eastAsia" w:eastAsia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地理七年级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、学法大视野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道德与法治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假日知新•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假学习与生活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七年级语文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湘师大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假作业 七年级数学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、湘岳假期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假作业 七年级英语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湖大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假日知新•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假学习与生活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 xml:space="preserve">    七年级文理综合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湘师大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、综合实践七年级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、两型社会知识读本七年级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湘教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作业本</w:t>
            </w:r>
          </w:p>
        </w:tc>
        <w:tc>
          <w:tcPr>
            <w:tcW w:w="457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10.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579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278.28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季义务教育八年级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64"/>
        <w:gridCol w:w="4656"/>
        <w:gridCol w:w="134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1、道德与法治八年级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3、数学八年级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4、物理八年级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5、英语八年级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册(新目标)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6、历史八年级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、地理八年级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、地理图册八年级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册（配湘教版）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星球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、生物八年级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课标劳动技术八年级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、音乐八年级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、美术八年级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册（含练习册2.50元）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信息技术八年级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册（含光盘5.00元）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湘电子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南方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、科技活动八年级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、生命与健康常识八年级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、湖南地方文化常识八年级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、写字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eastAsia="zh-CN"/>
              </w:rPr>
              <w:t>八年级下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w w:val="95"/>
                <w:sz w:val="24"/>
                <w:highlight w:val="none"/>
              </w:rPr>
              <w:t>人教、湘师大、湘美、华文、南方、湘电子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3.6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辅</w:t>
            </w:r>
          </w:p>
        </w:tc>
        <w:tc>
          <w:tcPr>
            <w:tcW w:w="46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、历史地图册八年级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星球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656" w:type="dxa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、历史填充图册八年级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2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656" w:type="dxa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、地理填充图册八年级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2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21、八年级中考指导丛书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 语文八年级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12.9</w:t>
            </w:r>
            <w:r>
              <w:rPr>
                <w:rFonts w:hint="eastAsia" w:eastAsia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评价—课程基础训练 数学八年级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243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 英语八年级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评价—课程基础训练 物理八年级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生物八年级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 历史八年级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 地理八年级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、学法大视野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道德与法治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  <w:t>假日知新•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6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  <w:t>假学习与生活 八年级语文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湘师大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假作业 八年级数学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教育科学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、湘岳假期 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假作业 八年级英语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湖大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numPr>
                <w:ilvl w:val="0"/>
                <w:numId w:val="3"/>
              </w:numPr>
              <w:ind w:left="480" w:hanging="480" w:hangingChars="2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假日知新•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假学习与生活 八年级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文理综合</w:t>
            </w:r>
          </w:p>
        </w:tc>
        <w:tc>
          <w:tcPr>
            <w:tcW w:w="1344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湘师大</w:t>
            </w:r>
          </w:p>
        </w:tc>
        <w:tc>
          <w:tcPr>
            <w:tcW w:w="1243" w:type="dxa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、综合实践八年级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、两型社会知识读本八年级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</w:rPr>
              <w:t>湘教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>10.00</w:t>
            </w:r>
            <w:r>
              <w:rPr>
                <w:rFonts w:hint="eastAsia" w:ascii="Times New Roman" w:hAnsi="Times New Roman" w:eastAsia="楷体_GB2312" w:cs="Times New Roman"/>
                <w:color w:val="auto"/>
                <w:spacing w:val="-8"/>
                <w:sz w:val="24"/>
                <w:highlight w:val="no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作业本</w:t>
            </w: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656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328.88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color w:val="auto"/>
          <w:spacing w:val="20"/>
          <w:sz w:val="38"/>
          <w:szCs w:val="3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20"/>
          <w:sz w:val="38"/>
          <w:szCs w:val="38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长沙市城区201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季义务教育九年级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课程用书价格表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26"/>
        <w:gridCol w:w="4409"/>
        <w:gridCol w:w="132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类别</w:t>
            </w:r>
          </w:p>
        </w:tc>
        <w:tc>
          <w:tcPr>
            <w:tcW w:w="4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112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、语文九年级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、数学九年级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、化学九年级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、课标劳动技术九年级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、音乐九年级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、美术九年级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册（含练习册2.50元）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、科技活动九年级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湘科技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辅</w:t>
            </w:r>
          </w:p>
        </w:tc>
        <w:tc>
          <w:tcPr>
            <w:tcW w:w="4409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、历史图册九年级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星球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409" w:type="dxa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、历史填充图册九年级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地质</w:t>
            </w:r>
          </w:p>
        </w:tc>
        <w:tc>
          <w:tcPr>
            <w:tcW w:w="13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11、九年级中考指导丛书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湘教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、能力培养与测试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语文九年级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12.9</w:t>
            </w:r>
            <w:r>
              <w:rPr>
                <w:rFonts w:hint="eastAsia" w:eastAsia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同步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评价—课程基础训练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数学九年级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373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 英语九年级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、能力培养与测试  历史九年级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9.</w:t>
            </w:r>
            <w:r>
              <w:rPr>
                <w:rFonts w:hint="eastAsia" w:eastAsia="楷体_GB2312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步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评价—课程基础训练 </w:t>
            </w:r>
          </w:p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   物理九年级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ind w:left="48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湘少</w:t>
            </w:r>
          </w:p>
        </w:tc>
        <w:tc>
          <w:tcPr>
            <w:tcW w:w="1373" w:type="dxa"/>
            <w:vAlign w:val="center"/>
          </w:tcPr>
          <w:p>
            <w:pPr>
              <w:ind w:left="480" w:leftChars="0" w:hanging="480" w:hangingChars="20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10.93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、学法大视野  化学九年级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学法大视野  思想品德九年级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sz w:val="24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用书</w:t>
            </w: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、综合实践九年级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作业本</w:t>
            </w: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、课堂作业本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409" w:type="dxa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277.12</w:t>
            </w: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20"/>
          <w:sz w:val="38"/>
          <w:szCs w:val="38"/>
          <w:highlight w:val="none"/>
        </w:rPr>
        <w:br w:type="page"/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附表（4）：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季普通高中教科书用书表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75"/>
        <w:gridCol w:w="4816"/>
        <w:gridCol w:w="136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1、思想政治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经济生活（必修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4、英语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译林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译林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7、数学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8、物理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9、化学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10、历史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11、地理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12、生物2（必修2）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、信息技术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•网络技术应用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粤教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、信息技术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•数据管理技术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粤教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、通用技术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•技术与设计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必修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广东科技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、通用技术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•家政与生活技术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广东科技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、通用技术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•汽车驾驶与保养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广东科技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、音乐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•音乐与舞蹈（选修模块）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、音乐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•创作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全一册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•电脑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绘画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•电脑设计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（选修模块）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、美术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•工艺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（选修模块）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湘美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257.16</w:t>
            </w:r>
          </w:p>
        </w:tc>
      </w:tr>
    </w:tbl>
    <w:p>
      <w:pPr>
        <w:spacing w:before="93" w:beforeLines="30" w:line="240" w:lineRule="exact"/>
        <w:ind w:firstLine="120" w:firstLineChars="5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注：*选修模块教材由学校视学生选修情况选用，未选用不得收费。</w:t>
      </w:r>
    </w:p>
    <w:p>
      <w:pPr>
        <w:spacing w:before="93" w:beforeLines="30" w:line="240" w:lineRule="exact"/>
        <w:ind w:left="239" w:leftChars="114" w:firstLine="360" w:firstLineChars="15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*高一年级思想政治、语文、数学、物理、化学、生物、历史、地理必修课程均配有CD—ROM光盘，每张光盘价格5元，共计50元，供学校选用，选用可收费。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exact"/>
        <w:ind w:left="478" w:leftChars="228" w:right="0" w:rightChars="0" w:firstLine="120" w:firstLineChars="5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*实际书籍课本费按实收取。</w:t>
      </w:r>
    </w:p>
    <w:p>
      <w:pPr>
        <w:spacing w:line="240" w:lineRule="exact"/>
        <w:jc w:val="center"/>
        <w:rPr>
          <w:rFonts w:hint="default" w:ascii="Times New Roman" w:hAnsi="Times New Roman" w:eastAsia="楷体_GB2312" w:cs="Times New Roman"/>
          <w:color w:val="auto"/>
          <w:sz w:val="38"/>
          <w:szCs w:val="38"/>
          <w:highlight w:val="none"/>
        </w:rPr>
        <w:sectPr>
          <w:pgSz w:w="11906" w:h="16838"/>
          <w:pgMar w:top="1587" w:right="1361" w:bottom="1587" w:left="1361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季普通高中教科书用书表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color w:val="auto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20"/>
          <w:sz w:val="32"/>
          <w:szCs w:val="32"/>
          <w:highlight w:val="none"/>
        </w:rPr>
        <w:t>（选修科目侧重于文科的学生选用）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87"/>
        <w:gridCol w:w="5075"/>
        <w:gridCol w:w="109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498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1、思想政治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•生活与哲学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•新闻阅读与实践（配有录音带）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9" w:firstLineChars="129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（选修模块）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•文章写作与修改（选修模块）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•中国文化经典研读（配有录音带）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9" w:firstLineChars="129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（选修模块）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5、语文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•中国小说欣赏（选修）（黑白）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6、语文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•中外传记作品选读（选修）（黑白）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7、语文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•语言文字应用（选修）（彩色）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8、英语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译林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9、英语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译林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10、英语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译林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译林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13、数学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1-2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14、数学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•不等式选讲（选修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4-5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15、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生物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生物科学与社会（选修2）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215.40</w:t>
            </w:r>
          </w:p>
        </w:tc>
      </w:tr>
    </w:tbl>
    <w:p>
      <w:pPr>
        <w:spacing w:before="93" w:beforeLines="30" w:line="280" w:lineRule="exact"/>
        <w:ind w:firstLine="120" w:firstLineChars="5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注：*选修模块教材由学校视学生选修情况选用，未选用不得收费。</w:t>
      </w:r>
    </w:p>
    <w:p>
      <w:pPr>
        <w:spacing w:before="93" w:beforeLines="30" w:line="280" w:lineRule="exact"/>
        <w:ind w:firstLine="600" w:firstLineChars="25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*高二年级思想政治、语文、数学、生物、历史、地理必修课程均配有CD—ROM光盘，每张光盘价格5元，共计30元，供学校选用，选用可收费。</w:t>
      </w:r>
    </w:p>
    <w:p>
      <w:pPr>
        <w:spacing w:before="93" w:beforeLines="30" w:line="280" w:lineRule="exact"/>
        <w:ind w:firstLine="600" w:firstLineChars="25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*实际书籍课本费按实收取。</w:t>
      </w:r>
    </w:p>
    <w:p>
      <w:pPr>
        <w:spacing w:before="93" w:beforeLines="30" w:line="280" w:lineRule="exact"/>
        <w:ind w:firstLine="120" w:firstLineChars="5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sectPr>
          <w:pgSz w:w="11906" w:h="16838"/>
          <w:pgMar w:top="1418" w:right="1361" w:bottom="1418" w:left="136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长沙市201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  <w:lang w:eastAsia="zh-CN"/>
        </w:rPr>
        <w:t>春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0"/>
          <w:szCs w:val="40"/>
          <w:highlight w:val="none"/>
        </w:rPr>
        <w:t>季普通高中教科书用书表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pacing w:val="20"/>
          <w:sz w:val="32"/>
          <w:szCs w:val="32"/>
          <w:highlight w:val="none"/>
        </w:rPr>
        <w:t>（选修科目侧重于理科的学生选用）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40"/>
        <w:gridCol w:w="4851"/>
        <w:gridCol w:w="1284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年级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书             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版别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highlight w:val="none"/>
              </w:rPr>
              <w:t>定价（元）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期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1、思想政治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•生活与哲学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（必修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•新闻阅读与实践（配有录音带）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9" w:firstLineChars="129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（选修模块）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17.78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3、语文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•文章写作与修改（选修模块）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语文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•中国文化经典研读（配有录音带）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09" w:firstLineChars="129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（选修模块）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译林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译林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译林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、英语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）（配有录音带）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译林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选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2-3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7.93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•几何证明选讲（选修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4-1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、数学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•不等式选讲（选修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4-5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12、物理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3-4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13、物理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•选修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3-5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eastAsia="zh-CN"/>
              </w:rPr>
              <w:t>生物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现代生物科技专题（选修3）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人教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highlight w:val="none"/>
              </w:rPr>
              <w:t>合   计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>183.26</w:t>
            </w:r>
          </w:p>
        </w:tc>
      </w:tr>
    </w:tbl>
    <w:p>
      <w:pPr>
        <w:spacing w:before="93" w:beforeLines="30" w:line="240" w:lineRule="exact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注：*选修模块教材由学校视学生选修情况选用，未选用不得收费。</w:t>
      </w:r>
    </w:p>
    <w:p>
      <w:pPr>
        <w:spacing w:before="93" w:beforeLines="30" w:line="240" w:lineRule="exact"/>
        <w:ind w:left="0" w:leftChars="0" w:firstLine="480" w:firstLineChars="20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*高二年级思想政治、语文、数学、生物、历史、地理必修课程均配有CD—ROM光盘，每张光盘价格5元，共计30元，供学校选用，选用可收费。</w:t>
      </w:r>
    </w:p>
    <w:p>
      <w:pPr>
        <w:spacing w:before="93" w:beforeLines="30" w:line="240" w:lineRule="exact"/>
        <w:ind w:left="0" w:leftChars="0" w:firstLine="480" w:firstLineChars="20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*实际书籍课本费按实收取。</w:t>
      </w:r>
    </w:p>
    <w:p>
      <w:pPr>
        <w:spacing w:before="93" w:beforeLines="30" w:line="240" w:lineRule="exact"/>
        <w:ind w:firstLine="480" w:firstLineChars="200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eastAsia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8717280</wp:posOffset>
                </wp:positionV>
                <wp:extent cx="914400" cy="693420"/>
                <wp:effectExtent l="0" t="0" r="0" b="7620"/>
                <wp:wrapNone/>
                <wp:docPr id="1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7" o:spid="_x0000_s1026" o:spt="1" style="position:absolute;left:0pt;margin-left:162pt;margin-top:686.4pt;height:54.6pt;width:72pt;z-index:251670528;mso-width-relative:page;mso-height-relative:page;" fillcolor="#FFFFFF" filled="t" stroked="f" coordsize="21600,21600" o:gfxdata="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EW8ptkAAAANAQAADwAAAAAAAAABACAAAAAiAAAA&#10;ZHJzL2Rvd25yZXYueG1sUEsBAhQAFAAAAAgAh07iQNJKOWuUAQAAHQMAAA4AAAAAAAAAAQAgAAAA&#10;KAEAAGRycy9lMm9Eb2MueG1sUEsFBgAAAAAGAAYAWQEAAC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楷体_GB2312"/>
          <w:sz w:val="32"/>
          <w:szCs w:val="32"/>
        </w:rPr>
        <w:t>附表（5）</w:t>
      </w:r>
    </w:p>
    <w:p>
      <w:pPr>
        <w:spacing w:line="500" w:lineRule="exact"/>
        <w:jc w:val="center"/>
        <w:rPr>
          <w:rFonts w:ascii="方正小标宋简体" w:eastAsia="方正小标宋简体"/>
          <w:spacing w:val="20"/>
          <w:sz w:val="38"/>
          <w:szCs w:val="38"/>
        </w:rPr>
      </w:pPr>
      <w:r>
        <w:rPr>
          <w:rFonts w:ascii="方正小标宋简体" w:eastAsia="方正小标宋简体"/>
          <w:spacing w:val="20"/>
          <w:sz w:val="38"/>
          <w:szCs w:val="38"/>
        </w:rPr>
        <w:t>长沙市201</w:t>
      </w:r>
      <w:r>
        <w:rPr>
          <w:rFonts w:hint="eastAsia" w:ascii="方正小标宋简体" w:eastAsia="方正小标宋简体"/>
          <w:spacing w:val="20"/>
          <w:sz w:val="38"/>
          <w:szCs w:val="38"/>
          <w:lang w:val="en-US" w:eastAsia="zh-CN"/>
        </w:rPr>
        <w:t>8</w:t>
      </w:r>
      <w:r>
        <w:rPr>
          <w:rFonts w:ascii="方正小标宋简体" w:eastAsia="方正小标宋简体"/>
          <w:spacing w:val="20"/>
          <w:sz w:val="38"/>
          <w:szCs w:val="38"/>
        </w:rPr>
        <w:t>年春季义务教育小学作业本收费标准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eastAsia="楷体_GB2312"/>
          <w:sz w:val="28"/>
          <w:szCs w:val="28"/>
        </w:rPr>
      </w:pPr>
      <w:r>
        <w:t xml:space="preserve">                             </w:t>
      </w:r>
      <w:r>
        <w:rPr>
          <w:rFonts w:eastAsia="仿宋"/>
          <w:sz w:val="24"/>
        </w:rPr>
        <w:t xml:space="preserve">                                     </w:t>
      </w:r>
      <w:r>
        <w:rPr>
          <w:rFonts w:hint="eastAsia" w:eastAsia="仿宋"/>
          <w:sz w:val="24"/>
        </w:rPr>
        <w:t xml:space="preserve">   </w:t>
      </w:r>
      <w:r>
        <w:rPr>
          <w:rFonts w:eastAsia="楷体_GB2312"/>
          <w:sz w:val="28"/>
          <w:szCs w:val="28"/>
        </w:rPr>
        <w:t>单位：元/本</w:t>
      </w:r>
    </w:p>
    <w:tbl>
      <w:tblPr>
        <w:tblStyle w:val="5"/>
        <w:tblW w:w="14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8"/>
        <w:gridCol w:w="764"/>
        <w:gridCol w:w="956"/>
        <w:gridCol w:w="954"/>
        <w:gridCol w:w="715"/>
        <w:gridCol w:w="956"/>
        <w:gridCol w:w="727"/>
        <w:gridCol w:w="877"/>
        <w:gridCol w:w="764"/>
        <w:gridCol w:w="863"/>
        <w:gridCol w:w="764"/>
        <w:gridCol w:w="764"/>
        <w:gridCol w:w="764"/>
        <w:gridCol w:w="764"/>
        <w:gridCol w:w="798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作业本</w:t>
            </w:r>
          </w:p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名  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1-2年级作业本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3-6年级作业本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一年级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二年级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三年级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四年级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五年级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规格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单价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规格</w:t>
            </w:r>
          </w:p>
        </w:tc>
        <w:tc>
          <w:tcPr>
            <w:tcW w:w="95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单价</w:t>
            </w:r>
          </w:p>
        </w:tc>
        <w:tc>
          <w:tcPr>
            <w:tcW w:w="71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价格</w:t>
            </w:r>
          </w:p>
        </w:tc>
        <w:tc>
          <w:tcPr>
            <w:tcW w:w="72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价格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价格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价格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价格</w:t>
            </w:r>
          </w:p>
        </w:tc>
        <w:tc>
          <w:tcPr>
            <w:tcW w:w="79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语文本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1.00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1.00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算术本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1.00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1.00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小字本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生字本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拼音本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描红本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图画本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0.45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0.45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0.45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中字本</w:t>
            </w:r>
          </w:p>
        </w:tc>
        <w:tc>
          <w:tcPr>
            <w:tcW w:w="95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32×22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笔记本</w:t>
            </w:r>
          </w:p>
        </w:tc>
        <w:tc>
          <w:tcPr>
            <w:tcW w:w="95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作文本</w:t>
            </w:r>
          </w:p>
        </w:tc>
        <w:tc>
          <w:tcPr>
            <w:tcW w:w="95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大字本</w:t>
            </w:r>
          </w:p>
        </w:tc>
        <w:tc>
          <w:tcPr>
            <w:tcW w:w="95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英语本</w:t>
            </w:r>
          </w:p>
        </w:tc>
        <w:tc>
          <w:tcPr>
            <w:tcW w:w="95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95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15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64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798" w:type="dxa"/>
            <w:vAlign w:val="center"/>
          </w:tcPr>
          <w:p>
            <w:pPr>
              <w:spacing w:line="462" w:lineRule="exact"/>
              <w:ind w:left="-42" w:leftChars="-20" w:right="-42" w:rightChars="-20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计</w:t>
            </w:r>
          </w:p>
        </w:tc>
        <w:tc>
          <w:tcPr>
            <w:tcW w:w="95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4.95</w:t>
            </w:r>
          </w:p>
        </w:tc>
        <w:tc>
          <w:tcPr>
            <w:tcW w:w="72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4.95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7.15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7.15</w:t>
            </w: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7.15</w:t>
            </w:r>
          </w:p>
        </w:tc>
        <w:tc>
          <w:tcPr>
            <w:tcW w:w="79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7.15</w:t>
            </w:r>
          </w:p>
        </w:tc>
      </w:tr>
    </w:tbl>
    <w:p>
      <w:pPr>
        <w:spacing w:before="96" w:beforeLines="40"/>
        <w:rPr>
          <w:rFonts w:eastAsia="仿宋"/>
          <w:szCs w:val="21"/>
        </w:rPr>
      </w:pPr>
      <w:r>
        <w:rPr>
          <w:rFonts w:eastAsia="楷体_GB2312"/>
          <w:sz w:val="24"/>
        </w:rPr>
        <w:t>注：开学后作业本必须同课本一次发到学生手中，数量必须保证，不得截留学生作业本。如作业本不足，由学生自行购买。</w:t>
      </w:r>
    </w:p>
    <w:p>
      <w:pPr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附表（6）：</w:t>
      </w:r>
    </w:p>
    <w:p>
      <w:pPr>
        <w:spacing w:line="500" w:lineRule="exact"/>
        <w:jc w:val="center"/>
        <w:rPr>
          <w:rFonts w:ascii="方正小标宋简体" w:eastAsia="方正小标宋简体"/>
          <w:spacing w:val="20"/>
          <w:sz w:val="38"/>
          <w:szCs w:val="38"/>
        </w:rPr>
      </w:pPr>
      <w:r>
        <w:rPr>
          <w:rFonts w:ascii="方正小标宋简体" w:eastAsia="方正小标宋简体"/>
          <w:spacing w:val="20"/>
          <w:sz w:val="38"/>
          <w:szCs w:val="38"/>
        </w:rPr>
        <w:t>长沙市201</w:t>
      </w:r>
      <w:r>
        <w:rPr>
          <w:rFonts w:hint="eastAsia" w:ascii="方正小标宋简体" w:eastAsia="方正小标宋简体"/>
          <w:spacing w:val="20"/>
          <w:sz w:val="38"/>
          <w:szCs w:val="38"/>
          <w:lang w:val="en-US" w:eastAsia="zh-CN"/>
        </w:rPr>
        <w:t>8</w:t>
      </w:r>
      <w:r>
        <w:rPr>
          <w:rFonts w:ascii="方正小标宋简体" w:eastAsia="方正小标宋简体"/>
          <w:spacing w:val="20"/>
          <w:sz w:val="38"/>
          <w:szCs w:val="38"/>
        </w:rPr>
        <w:t>年春季义务教育初中作业本收费标准</w:t>
      </w:r>
    </w:p>
    <w:p>
      <w:pPr>
        <w:spacing w:after="48" w:afterLines="20" w:line="340" w:lineRule="exact"/>
        <w:ind w:firstLine="629"/>
        <w:jc w:val="right"/>
        <w:rPr>
          <w:rFonts w:eastAsia="楷体_GB2312"/>
          <w:spacing w:val="20"/>
          <w:sz w:val="28"/>
          <w:szCs w:val="28"/>
        </w:rPr>
      </w:pPr>
      <w:r>
        <w:rPr>
          <w:b/>
          <w:spacing w:val="20"/>
          <w:sz w:val="32"/>
          <w:szCs w:val="32"/>
        </w:rPr>
        <w:t xml:space="preserve">                                </w:t>
      </w:r>
      <w:r>
        <w:rPr>
          <w:rFonts w:eastAsia="楷体_GB2312"/>
          <w:spacing w:val="20"/>
          <w:sz w:val="28"/>
          <w:szCs w:val="28"/>
        </w:rPr>
        <w:t>单位：元/本</w:t>
      </w: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537"/>
        <w:gridCol w:w="1904"/>
        <w:gridCol w:w="1417"/>
        <w:gridCol w:w="1364"/>
        <w:gridCol w:w="1366"/>
        <w:gridCol w:w="1364"/>
        <w:gridCol w:w="136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作业本名称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规格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单价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一年级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二年级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数量</w:t>
            </w:r>
          </w:p>
        </w:tc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价格</w:t>
            </w:r>
          </w:p>
        </w:tc>
        <w:tc>
          <w:tcPr>
            <w:tcW w:w="1366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数量</w:t>
            </w:r>
          </w:p>
        </w:tc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价格</w:t>
            </w:r>
          </w:p>
        </w:tc>
        <w:tc>
          <w:tcPr>
            <w:tcW w:w="1366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数量</w:t>
            </w:r>
          </w:p>
        </w:tc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b/>
                <w:spacing w:val="20"/>
                <w:sz w:val="24"/>
              </w:rPr>
            </w:pPr>
            <w:r>
              <w:rPr>
                <w:rFonts w:eastAsia="楷体_GB2312"/>
                <w:b/>
                <w:spacing w:val="20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数  学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1.80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1.80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物  理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化  学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作  文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语  文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1.80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英  语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生物练习本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历史练习本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地理练习本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政治练习本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卫生常识本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外语生词本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144×30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0.15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0.15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座  标  纸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25×10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1扎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1扎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1扎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图  画  本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合      计</w:t>
            </w:r>
          </w:p>
        </w:tc>
        <w:tc>
          <w:tcPr>
            <w:tcW w:w="153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10.15</w:t>
            </w:r>
          </w:p>
        </w:tc>
        <w:tc>
          <w:tcPr>
            <w:tcW w:w="1366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10.00</w:t>
            </w:r>
          </w:p>
        </w:tc>
        <w:tc>
          <w:tcPr>
            <w:tcW w:w="1366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pacing w:val="20"/>
                <w:sz w:val="24"/>
              </w:rPr>
            </w:pPr>
            <w:r>
              <w:rPr>
                <w:rFonts w:eastAsia="楷体_GB2312"/>
                <w:spacing w:val="20"/>
                <w:sz w:val="24"/>
              </w:rPr>
              <w:t>10.15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Lines="30" w:line="400" w:lineRule="exact"/>
        <w:ind w:left="0" w:leftChars="0" w:right="0" w:rightChars="0" w:firstLine="0" w:firstLineChars="0"/>
        <w:jc w:val="both"/>
        <w:textAlignment w:val="center"/>
        <w:outlineLvl w:val="9"/>
        <w:rPr>
          <w:rFonts w:eastAsia="楷体_GB2312"/>
          <w:sz w:val="26"/>
        </w:rPr>
      </w:pPr>
      <w:r>
        <w:rPr>
          <w:rFonts w:eastAsia="楷体_GB2312"/>
          <w:sz w:val="24"/>
        </w:rPr>
        <w:t>注：开学后作业本必须同课本一次发到学生手中，数量必须保证。如作业本不足，由学生自行购买。</w:t>
      </w:r>
    </w:p>
    <w:p>
      <w:pPr>
        <w:widowControl/>
        <w:jc w:val="left"/>
        <w:rPr>
          <w:rFonts w:eastAsia="仿宋"/>
          <w:sz w:val="26"/>
        </w:rPr>
        <w:sectPr>
          <w:pgSz w:w="16838" w:h="11906" w:orient="landscape"/>
          <w:pgMar w:top="1588" w:right="1361" w:bottom="1588" w:left="1361" w:header="851" w:footer="1134" w:gutter="0"/>
          <w:cols w:space="720" w:num="1"/>
          <w:docGrid w:linePitch="435" w:charSpace="0"/>
        </w:sectPr>
      </w:pPr>
    </w:p>
    <w:p>
      <w:pPr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附表（7）：</w:t>
      </w:r>
    </w:p>
    <w:p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pacing w:val="20"/>
          <w:sz w:val="38"/>
          <w:szCs w:val="38"/>
        </w:rPr>
      </w:pPr>
      <w:r>
        <w:rPr>
          <w:rFonts w:ascii="方正小标宋简体" w:eastAsia="方正小标宋简体"/>
          <w:spacing w:val="20"/>
          <w:sz w:val="38"/>
          <w:szCs w:val="38"/>
        </w:rPr>
        <w:t>长沙市201</w:t>
      </w:r>
      <w:r>
        <w:rPr>
          <w:rFonts w:hint="eastAsia" w:ascii="方正小标宋简体" w:eastAsia="方正小标宋简体"/>
          <w:spacing w:val="20"/>
          <w:sz w:val="38"/>
          <w:szCs w:val="38"/>
          <w:lang w:val="en-US" w:eastAsia="zh-CN"/>
        </w:rPr>
        <w:t>8</w:t>
      </w:r>
      <w:r>
        <w:rPr>
          <w:rFonts w:ascii="方正小标宋简体" w:eastAsia="方正小标宋简体"/>
          <w:spacing w:val="20"/>
          <w:sz w:val="38"/>
          <w:szCs w:val="38"/>
        </w:rPr>
        <w:t>年春季普通高中作业本收费标准</w:t>
      </w:r>
    </w:p>
    <w:p>
      <w:pPr>
        <w:spacing w:after="93" w:afterLines="30" w:line="34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单位：元/本</w:t>
      </w:r>
    </w:p>
    <w:tbl>
      <w:tblPr>
        <w:tblStyle w:val="5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06"/>
        <w:gridCol w:w="1295"/>
        <w:gridCol w:w="1069"/>
        <w:gridCol w:w="903"/>
        <w:gridCol w:w="1452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作业本名称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规格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单价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高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4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一年级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二年级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数  学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1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物  理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化  学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作  文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1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语  文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英  语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生物练习本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1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历史练习本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地理练习本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政治练习本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外语生词本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144×30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0.15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座  标  纸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25×10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1扎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1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图  画  本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18×18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0.55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6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pacing w:val="30"/>
                <w:sz w:val="24"/>
              </w:rPr>
            </w:pPr>
            <w:r>
              <w:rPr>
                <w:rFonts w:eastAsia="楷体_GB2312"/>
                <w:spacing w:val="30"/>
                <w:sz w:val="24"/>
              </w:rPr>
              <w:t>暑假作业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5.00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5.00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1" w:hRule="atLeast"/>
          <w:jc w:val="center"/>
        </w:trPr>
        <w:tc>
          <w:tcPr>
            <w:tcW w:w="17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   计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22.30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18.70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fldChar w:fldCharType="begin"/>
            </w:r>
            <w:r>
              <w:rPr>
                <w:rFonts w:eastAsia="楷体_GB2312"/>
                <w:sz w:val="24"/>
              </w:rPr>
              <w:instrText xml:space="preserve"> =SUM(ABOVE) </w:instrText>
            </w:r>
            <w:r>
              <w:rPr>
                <w:rFonts w:eastAsia="楷体_GB2312"/>
                <w:sz w:val="24"/>
              </w:rPr>
              <w:fldChar w:fldCharType="separate"/>
            </w:r>
            <w:r>
              <w:rPr>
                <w:rFonts w:eastAsia="楷体_GB2312"/>
                <w:sz w:val="24"/>
              </w:rPr>
              <w:t>14.7</w:t>
            </w:r>
            <w:r>
              <w:rPr>
                <w:rFonts w:eastAsia="楷体_GB2312"/>
                <w:sz w:val="24"/>
              </w:rPr>
              <w:fldChar w:fldCharType="end"/>
            </w:r>
            <w:r>
              <w:rPr>
                <w:rFonts w:eastAsia="楷体_GB2312"/>
                <w:sz w:val="24"/>
              </w:rPr>
              <w:t>0</w:t>
            </w:r>
          </w:p>
        </w:tc>
      </w:tr>
    </w:tbl>
    <w:p>
      <w:pPr>
        <w:spacing w:before="156" w:beforeLines="50" w:line="340" w:lineRule="exact"/>
        <w:ind w:left="865" w:leftChars="25" w:hanging="812" w:hangingChars="350"/>
        <w:rPr>
          <w:rFonts w:eastAsia="楷体_GB2312"/>
          <w:spacing w:val="-4"/>
          <w:sz w:val="24"/>
        </w:rPr>
      </w:pPr>
      <w:r>
        <w:rPr>
          <w:rFonts w:eastAsia="楷体_GB2312"/>
          <w:spacing w:val="-4"/>
          <w:sz w:val="24"/>
        </w:rPr>
        <w:t>注：1、开</w:t>
      </w:r>
      <w:r>
        <w:rPr>
          <w:rFonts w:eastAsia="楷体_GB2312"/>
          <w:spacing w:val="-8"/>
          <w:sz w:val="24"/>
        </w:rPr>
        <w:t>学后作业本必须同课本一次发到学生手中，数量必须保证，不得截留学生作业本。</w:t>
      </w:r>
    </w:p>
    <w:p>
      <w:pPr>
        <w:spacing w:line="340" w:lineRule="exact"/>
        <w:ind w:left="649" w:leftChars="88" w:hanging="464" w:hangingChars="200"/>
        <w:rPr>
          <w:rFonts w:eastAsia="楷体_GB2312"/>
          <w:spacing w:val="-4"/>
          <w:sz w:val="24"/>
        </w:rPr>
      </w:pPr>
      <w:r>
        <w:rPr>
          <w:rFonts w:eastAsia="楷体_GB2312"/>
          <w:spacing w:val="-4"/>
          <w:sz w:val="24"/>
        </w:rPr>
        <w:t xml:space="preserve">   2、高中二年级分文、理科，文科配：历史、地理、政治练习本；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433" w:firstLineChars="1480"/>
        <w:jc w:val="both"/>
        <w:textAlignment w:val="center"/>
        <w:outlineLvl w:val="9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eastAsia="楷体_GB2312"/>
          <w:spacing w:val="-4"/>
          <w:sz w:val="24"/>
        </w:rPr>
        <w:t>理科配：物理、化学、生物练习本。</w:t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8717280</wp:posOffset>
                </wp:positionV>
                <wp:extent cx="914400" cy="693420"/>
                <wp:effectExtent l="0" t="0" r="0" b="7620"/>
                <wp:wrapNone/>
                <wp:docPr id="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162pt;margin-top:686.4pt;height:54.6pt;width:72pt;z-index:251671552;mso-width-relative:page;mso-height-relative:page;" fillcolor="#FFFFFF" filled="t" stroked="f" coordsize="21600,21600" o:gfxdata="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jEW8ptkAAAANAQAADwAAAAAAAAABACAAAAAiAAAA&#10;ZHJzL2Rvd25yZXYueG1sUEsBAhQAFAAAAAgAh07iQGasmlqUAQAAHQMAAA4AAAAAAAAAAQAgAAAA&#10;KAEAAGRycy9lMm9Eb2MueG1sUEsFBgAAAAAGAAYAWQEAAC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7" w:type="default"/>
      <w:pgSz w:w="11906" w:h="16838"/>
      <w:pgMar w:top="1588" w:right="1361" w:bottom="1588" w:left="1361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8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AJw2/a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pcIaZ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t>- 33 -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KxDWUu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sz w:val="21"/>
                        <w:szCs w:val="21"/>
                      </w:rPr>
                      <w:t>- 33 -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13"/>
      <w:numFmt w:val="decimal"/>
      <w:suff w:val="nothing"/>
      <w:lvlText w:val="%1、"/>
      <w:lvlJc w:val="left"/>
    </w:lvl>
  </w:abstractNum>
  <w:abstractNum w:abstractNumId="2">
    <w:nsid w:val="5A813BAE"/>
    <w:multiLevelType w:val="singleLevel"/>
    <w:tmpl w:val="5A813BAE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A93C431"/>
    <w:multiLevelType w:val="singleLevel"/>
    <w:tmpl w:val="5A93C431"/>
    <w:lvl w:ilvl="0" w:tentative="0">
      <w:start w:val="33"/>
      <w:numFmt w:val="decimal"/>
      <w:suff w:val="nothing"/>
      <w:lvlText w:val="%1、"/>
      <w:lvlJc w:val="left"/>
    </w:lvl>
  </w:abstractNum>
  <w:abstractNum w:abstractNumId="4">
    <w:nsid w:val="5A93CE44"/>
    <w:multiLevelType w:val="singleLevel"/>
    <w:tmpl w:val="5A93CE44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A93CE53"/>
    <w:multiLevelType w:val="singleLevel"/>
    <w:tmpl w:val="5A93CE53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5A93CE8F"/>
    <w:multiLevelType w:val="singleLevel"/>
    <w:tmpl w:val="5A93CE8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256EB"/>
    <w:rsid w:val="10125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2018-03-01T13:41:00Z</dcterms:created>
  <dc:creator>晓晓晓世界</dc:creator>
  <cp:lastModifiedBy>晓晓晓世界</cp:lastModifiedBy>
  <dcterms:modified xsi:type="dcterms:W3CDTF">2018-03-01T13:52:29Z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