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B3" w:rsidRPr="00EB1926" w:rsidRDefault="002853B3" w:rsidP="002853B3">
      <w:pPr>
        <w:snapToGrid w:val="0"/>
        <w:spacing w:line="324" w:lineRule="auto"/>
        <w:jc w:val="left"/>
        <w:rPr>
          <w:rFonts w:ascii="方正黑体_GBK" w:eastAsia="方正黑体_GBK" w:hAnsi="楷体" w:hint="eastAsia"/>
          <w:sz w:val="32"/>
          <w:szCs w:val="32"/>
        </w:rPr>
      </w:pPr>
      <w:r w:rsidRPr="00EB1926">
        <w:rPr>
          <w:rFonts w:ascii="方正黑体_GBK" w:eastAsia="方正黑体_GBK" w:hAnsi="楷体" w:cs="楷体" w:hint="eastAsia"/>
          <w:sz w:val="32"/>
          <w:szCs w:val="32"/>
        </w:rPr>
        <w:t>附件4</w:t>
      </w:r>
    </w:p>
    <w:p w:rsidR="002853B3" w:rsidRPr="00E72BD1" w:rsidRDefault="002853B3" w:rsidP="002853B3">
      <w:pPr>
        <w:snapToGrid w:val="0"/>
        <w:spacing w:line="324" w:lineRule="auto"/>
        <w:ind w:firstLineChars="225" w:firstLine="720"/>
        <w:jc w:val="center"/>
        <w:rPr>
          <w:rFonts w:ascii="方正仿宋_GBK" w:eastAsia="方正仿宋_GBK" w:hAnsi="华文中宋" w:hint="eastAsia"/>
          <w:sz w:val="32"/>
          <w:szCs w:val="32"/>
        </w:rPr>
      </w:pPr>
    </w:p>
    <w:p w:rsidR="002853B3" w:rsidRDefault="002853B3" w:rsidP="002853B3">
      <w:pPr>
        <w:snapToGrid w:val="0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EB1926">
        <w:rPr>
          <w:rFonts w:ascii="方正小标宋_GBK" w:eastAsia="方正小标宋_GBK" w:hAnsi="华文中宋" w:hint="eastAsia"/>
          <w:sz w:val="44"/>
          <w:szCs w:val="44"/>
        </w:rPr>
        <w:t>社会主义“有点潮”主题宣传活动</w:t>
      </w:r>
    </w:p>
    <w:p w:rsidR="002853B3" w:rsidRPr="00EB1926" w:rsidRDefault="002853B3" w:rsidP="002853B3">
      <w:pPr>
        <w:snapToGrid w:val="0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EB1926">
        <w:rPr>
          <w:rFonts w:ascii="方正小标宋_GBK" w:eastAsia="方正小标宋_GBK" w:hAnsi="华文中宋" w:hint="eastAsia"/>
          <w:sz w:val="44"/>
          <w:szCs w:val="44"/>
        </w:rPr>
        <w:t>优秀组织单位名单</w:t>
      </w:r>
    </w:p>
    <w:p w:rsidR="002853B3" w:rsidRPr="00E72BD1" w:rsidRDefault="002853B3" w:rsidP="002853B3">
      <w:pPr>
        <w:snapToGrid w:val="0"/>
        <w:spacing w:line="324" w:lineRule="auto"/>
        <w:ind w:firstLineChars="225" w:firstLine="720"/>
        <w:rPr>
          <w:rFonts w:ascii="方正仿宋_GBK" w:eastAsia="方正仿宋_GBK" w:hAnsi="仿宋" w:hint="eastAsia"/>
          <w:sz w:val="32"/>
          <w:szCs w:val="32"/>
        </w:rPr>
      </w:pP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省委教育工委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湖南教育电视台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省直机关工委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湖南日报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红网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长沙市委宣传部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岳阳市委宣传部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8.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常德市委宣传部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9.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湘潭大学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10.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湖南科技大学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吉首大学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怀化学院  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湖南大学马克思主义学院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14.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湖南师范大学马克思主义学院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长沙理工大学马克思主义学院</w:t>
      </w:r>
    </w:p>
    <w:p w:rsidR="002853B3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湖南农业大学马克思主义学院</w:t>
      </w:r>
    </w:p>
    <w:p w:rsidR="002853B3" w:rsidRPr="00E72BD1" w:rsidRDefault="002853B3" w:rsidP="002853B3">
      <w:pPr>
        <w:snapToGrid w:val="0"/>
        <w:spacing w:line="341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湖南第一师范学院马克思主义学院</w:t>
      </w:r>
    </w:p>
    <w:p w:rsidR="00695547" w:rsidRPr="002853B3" w:rsidRDefault="00695547"/>
    <w:sectPr w:rsidR="00695547" w:rsidRPr="00285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47" w:rsidRDefault="00695547" w:rsidP="002853B3">
      <w:r>
        <w:separator/>
      </w:r>
    </w:p>
  </w:endnote>
  <w:endnote w:type="continuationSeparator" w:id="1">
    <w:p w:rsidR="00695547" w:rsidRDefault="00695547" w:rsidP="0028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47" w:rsidRDefault="00695547" w:rsidP="002853B3">
      <w:r>
        <w:separator/>
      </w:r>
    </w:p>
  </w:footnote>
  <w:footnote w:type="continuationSeparator" w:id="1">
    <w:p w:rsidR="00695547" w:rsidRDefault="00695547" w:rsidP="00285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3B3"/>
    <w:rsid w:val="002853B3"/>
    <w:rsid w:val="0069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2017-10-23T08:07:00Z</dcterms:created>
  <dcterms:modified xsi:type="dcterms:W3CDTF">2017-10-23T08:07:00Z</dcterms:modified>
</cp:coreProperties>
</file>