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kern w:val="0"/>
          <w:sz w:val="28"/>
          <w:szCs w:val="28"/>
        </w:rPr>
        <w:t>1</w:t>
      </w:r>
    </w:p>
    <w:p>
      <w:pPr>
        <w:spacing w:afterLines="100" w:line="560" w:lineRule="exact"/>
        <w:jc w:val="center"/>
        <w:rPr>
          <w:rFonts w:ascii="Times New Roman" w:hAnsi="Times New Roman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方正小标宋简体" w:hAnsi="宋体" w:eastAsia="方正小标宋简体" w:cs="宋体"/>
          <w:kern w:val="0"/>
          <w:sz w:val="44"/>
          <w:szCs w:val="44"/>
        </w:rPr>
        <w:t>2017</w:t>
      </w:r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年长沙市机构编制电子政务中心公开选调工作人员岗位表</w:t>
      </w:r>
    </w:p>
    <w:tbl>
      <w:tblPr>
        <w:tblStyle w:val="6"/>
        <w:tblW w:w="14647" w:type="dxa"/>
        <w:jc w:val="center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20"/>
        <w:gridCol w:w="1055"/>
        <w:gridCol w:w="1275"/>
        <w:gridCol w:w="900"/>
        <w:gridCol w:w="1240"/>
        <w:gridCol w:w="1625"/>
        <w:gridCol w:w="900"/>
        <w:gridCol w:w="4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主管部门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选调单位</w:t>
            </w:r>
          </w:p>
        </w:tc>
        <w:tc>
          <w:tcPr>
            <w:tcW w:w="10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编制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性质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选调</w:t>
            </w:r>
          </w:p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岗位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选调</w:t>
            </w:r>
            <w:r>
              <w:rPr>
                <w:rFonts w:ascii="宋体" w:cs="宋体"/>
                <w:b/>
                <w:bCs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计划</w:t>
            </w:r>
          </w:p>
        </w:tc>
        <w:tc>
          <w:tcPr>
            <w:tcW w:w="77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岗位条件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5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spacing w:line="400" w:lineRule="exact"/>
              <w:jc w:val="left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4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1625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4012" w:type="dxa"/>
            <w:vAlign w:val="center"/>
          </w:tcPr>
          <w:p>
            <w:pPr>
              <w:spacing w:line="400" w:lineRule="exact"/>
              <w:jc w:val="center"/>
              <w:rPr>
                <w:rFonts w:asci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长沙市机构编制委员办公室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长沙市机构编制电子政务中心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全额拨款事业编制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计算机类专业技术人员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30</w:t>
            </w:r>
            <w:r>
              <w:rPr>
                <w:rFonts w:hint="eastAsia" w:ascii="宋体" w:hAnsi="宋体"/>
                <w:kern w:val="0"/>
                <w:sz w:val="24"/>
              </w:rPr>
              <w:t>岁以下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全日制本科及以上学历学位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计算机类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面向全省机关事业单位在职在编人员；具有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年以上工作经历；熟悉系统架构设计、应用软件开发、数据资源开发者优先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25" w:type="dxa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5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920" w:type="dxa"/>
            <w:vAlign w:val="center"/>
          </w:tcPr>
          <w:p>
            <w:pPr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0" w:type="dxa"/>
            <w:vAlign w:val="center"/>
          </w:tcPr>
          <w:p>
            <w:pPr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012" w:type="dxa"/>
            <w:vAlign w:val="center"/>
          </w:tcPr>
          <w:p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60" w:lineRule="exact"/>
        <w:rPr>
          <w:rFonts w:ascii="Times New Roman" w:hAnsi="Times New Roman" w:eastAsia="仿宋_GB2312"/>
          <w:color w:val="000000"/>
          <w:kern w:val="0"/>
          <w:sz w:val="24"/>
          <w:shd w:val="clear" w:color="auto" w:fill="FFFFFF"/>
        </w:rPr>
        <w:sectPr>
          <w:pgSz w:w="16838" w:h="11906" w:orient="landscape"/>
          <w:pgMar w:top="1701" w:right="1134" w:bottom="1134" w:left="1134" w:header="851" w:footer="992" w:gutter="0"/>
          <w:cols w:space="0" w:num="1"/>
          <w:docGrid w:type="linesAndChars" w:linePitch="324" w:charSpace="0"/>
        </w:sectPr>
      </w:pPr>
      <w:r>
        <w:rPr>
          <w:rFonts w:hint="eastAsia" w:ascii="楷体" w:hAnsi="楷体" w:eastAsia="楷体" w:cs="宋体"/>
          <w:b/>
          <w:bCs/>
          <w:kern w:val="0"/>
          <w:sz w:val="24"/>
        </w:rPr>
        <w:t>备注：</w:t>
      </w:r>
      <w:r>
        <w:rPr>
          <w:rFonts w:hint="eastAsia" w:ascii="楷体" w:hAnsi="楷体" w:eastAsia="楷体" w:cs="宋体"/>
          <w:kern w:val="0"/>
          <w:sz w:val="24"/>
        </w:rPr>
        <w:t>年龄为</w:t>
      </w:r>
      <w:r>
        <w:rPr>
          <w:rFonts w:ascii="楷体" w:hAnsi="楷体" w:eastAsia="楷体" w:cs="宋体"/>
          <w:kern w:val="0"/>
          <w:sz w:val="24"/>
        </w:rPr>
        <w:t>30</w:t>
      </w:r>
      <w:r>
        <w:rPr>
          <w:rFonts w:hint="eastAsia" w:ascii="楷体" w:hAnsi="楷体" w:eastAsia="楷体" w:cs="宋体"/>
          <w:kern w:val="0"/>
          <w:sz w:val="24"/>
        </w:rPr>
        <w:t>周岁以下指</w:t>
      </w:r>
      <w:r>
        <w:rPr>
          <w:rFonts w:ascii="楷体" w:hAnsi="楷体" w:eastAsia="楷体" w:cs="宋体"/>
          <w:kern w:val="0"/>
          <w:sz w:val="24"/>
        </w:rPr>
        <w:t>1987</w:t>
      </w:r>
      <w:r>
        <w:rPr>
          <w:rFonts w:hint="eastAsia" w:ascii="楷体" w:hAnsi="楷体" w:eastAsia="楷体" w:cs="宋体"/>
          <w:kern w:val="0"/>
          <w:sz w:val="24"/>
        </w:rPr>
        <w:t>年</w:t>
      </w:r>
      <w:r>
        <w:rPr>
          <w:rFonts w:ascii="楷体" w:hAnsi="楷体" w:eastAsia="楷体" w:cs="宋体"/>
          <w:kern w:val="0"/>
          <w:sz w:val="24"/>
        </w:rPr>
        <w:t>4</w:t>
      </w:r>
      <w:r>
        <w:rPr>
          <w:rFonts w:hint="eastAsia" w:ascii="楷体" w:hAnsi="楷体" w:eastAsia="楷体" w:cs="宋体"/>
          <w:kern w:val="0"/>
          <w:sz w:val="24"/>
        </w:rPr>
        <w:t>月</w:t>
      </w:r>
      <w:r>
        <w:rPr>
          <w:rFonts w:ascii="楷体" w:hAnsi="楷体" w:eastAsia="楷体" w:cs="宋体"/>
          <w:kern w:val="0"/>
          <w:sz w:val="24"/>
        </w:rPr>
        <w:t>30</w:t>
      </w:r>
      <w:r>
        <w:rPr>
          <w:rFonts w:hint="eastAsia" w:ascii="楷体" w:hAnsi="楷体" w:eastAsia="楷体" w:cs="宋体"/>
          <w:kern w:val="0"/>
          <w:sz w:val="24"/>
        </w:rPr>
        <w:t>日以后出生；工作经历时间计算，均截止公告发布之日，年限按足年足月计算。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????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070BD9"/>
    <w:rsid w:val="27070B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2017-05-03T06:21:00Z</dcterms:created>
  <dc:creator>Administrator</dc:creator>
  <cp:lastModifiedBy>Administrator</cp:lastModifiedBy>
  <dcterms:modified xsi:type="dcterms:W3CDTF">2017-05-03T06:23:19Z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