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362" w:afterAutospacing="0" w:line="420" w:lineRule="atLeast"/>
        <w:ind w:left="0" w:right="0"/>
        <w:jc w:val="center"/>
        <w:rPr>
          <w:rStyle w:val="4"/>
          <w:rFonts w:hint="eastAsia" w:ascii="宋体" w:hAnsi="宋体" w:eastAsia="宋体" w:cs="宋体"/>
          <w:b/>
          <w:i w:val="0"/>
          <w:sz w:val="36"/>
          <w:szCs w:val="36"/>
          <w:lang w:val="en-US" w:eastAsia="zh-CN"/>
        </w:rPr>
      </w:pPr>
      <w:bookmarkStart w:id="0" w:name="_GoBack"/>
      <w:r>
        <w:rPr>
          <w:rStyle w:val="4"/>
          <w:rFonts w:hint="eastAsia" w:ascii="宋体" w:hAnsi="宋体" w:eastAsia="宋体" w:cs="宋体"/>
          <w:b/>
          <w:i w:val="0"/>
          <w:sz w:val="36"/>
          <w:szCs w:val="36"/>
          <w:lang w:val="en-US" w:eastAsia="zh-CN"/>
        </w:rPr>
        <w:t>比赛方式</w:t>
      </w:r>
    </w:p>
    <w:bookmarkEnd w:id="0"/>
    <w:p>
      <w:pPr>
        <w:pStyle w:val="2"/>
        <w:keepNext w:val="0"/>
        <w:keepLines w:val="0"/>
        <w:widowControl/>
        <w:suppressLineNumbers w:val="0"/>
        <w:spacing w:before="0" w:beforeAutospacing="0" w:after="362" w:afterAutospacing="0" w:line="420" w:lineRule="atLeast"/>
        <w:ind w:left="0" w:right="0"/>
        <w:jc w:val="left"/>
      </w:pPr>
      <w:r>
        <w:rPr>
          <w:rStyle w:val="4"/>
          <w:rFonts w:ascii="宋体" w:hAnsi="宋体" w:eastAsia="宋体" w:cs="宋体"/>
          <w:b/>
          <w:i w:val="0"/>
          <w:sz w:val="21"/>
          <w:szCs w:val="21"/>
        </w:rPr>
        <w:t>　1、16进8淘汰赛</w:t>
      </w:r>
      <w:r>
        <w:rPr>
          <w:rFonts w:ascii="宋体" w:hAnsi="宋体" w:eastAsia="宋体" w:cs="宋体"/>
          <w:sz w:val="21"/>
          <w:szCs w:val="21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62" w:afterAutospacing="0" w:line="420" w:lineRule="atLeast"/>
        <w:ind w:left="0" w:right="0"/>
        <w:jc w:val="left"/>
      </w:pPr>
      <w:r>
        <w:rPr>
          <w:rFonts w:ascii="宋体" w:hAnsi="宋体" w:eastAsia="宋体" w:cs="宋体"/>
          <w:sz w:val="21"/>
          <w:szCs w:val="21"/>
        </w:rPr>
        <w:t xml:space="preserve">　　单人飞行，飞行路线为峡谷上空的S形弯道，按地面或空中设置的标识点将赛道划分为左右两条。每名运动员从海拔约1400米的山顶起跳台起跳，按规定飞行路线须绕过两个转弯标志点，最后通过以地面终点裁判台为坐标的空中虚拟终点线，结束计时完成比赛。每名选手飞行两次，取其中一次最好成绩作为选手最终成绩，成绩最好的前8名选手进入下一阶段。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62" w:afterAutospacing="0" w:line="420" w:lineRule="atLeast"/>
        <w:ind w:left="0" w:right="0"/>
        <w:jc w:val="left"/>
      </w:pPr>
      <w:r>
        <w:rPr>
          <w:rFonts w:ascii="宋体" w:hAnsi="宋体" w:eastAsia="宋体" w:cs="宋体"/>
          <w:sz w:val="21"/>
          <w:szCs w:val="21"/>
        </w:rPr>
        <w:t>　</w:t>
      </w:r>
      <w:r>
        <w:rPr>
          <w:rStyle w:val="4"/>
          <w:rFonts w:ascii="宋体" w:hAnsi="宋体" w:eastAsia="宋体" w:cs="宋体"/>
          <w:b/>
          <w:i w:val="0"/>
          <w:sz w:val="21"/>
          <w:szCs w:val="21"/>
        </w:rPr>
        <w:t>　2、8进4淘汰赛</w:t>
      </w:r>
      <w:r>
        <w:rPr>
          <w:rFonts w:ascii="宋体" w:hAnsi="宋体" w:eastAsia="宋体" w:cs="宋体"/>
          <w:sz w:val="21"/>
          <w:szCs w:val="21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62" w:afterAutospacing="0" w:line="420" w:lineRule="atLeast"/>
        <w:ind w:left="0" w:right="0"/>
        <w:jc w:val="left"/>
      </w:pPr>
      <w:r>
        <w:rPr>
          <w:rFonts w:ascii="宋体" w:hAnsi="宋体" w:eastAsia="宋体" w:cs="宋体"/>
          <w:sz w:val="21"/>
          <w:szCs w:val="21"/>
        </w:rPr>
        <w:t xml:space="preserve">　　飞行线路为纵贯峡谷的直线赛道，是同组两人之间的竞速对抗，两人同时起跳先通过终点线者获胜直接晋级，落后者直接被淘汰，每对选手比赛飞行一次。按16进8淘汰赛阶段的最终成绩进行分组配对，第1名对第8名，第2名对第7名，第3名对第6名，第4名对第5名。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62" w:afterAutospacing="0" w:line="420" w:lineRule="atLeast"/>
        <w:ind w:left="0" w:right="0"/>
        <w:jc w:val="left"/>
      </w:pPr>
      <w:r>
        <w:rPr>
          <w:rStyle w:val="4"/>
          <w:rFonts w:ascii="宋体" w:hAnsi="宋体" w:eastAsia="宋体" w:cs="宋体"/>
          <w:b/>
          <w:i w:val="0"/>
          <w:sz w:val="21"/>
          <w:szCs w:val="21"/>
        </w:rPr>
        <w:t>　　3、4强决赛Final</w:t>
      </w:r>
      <w:r>
        <w:rPr>
          <w:rFonts w:ascii="宋体" w:hAnsi="宋体" w:eastAsia="宋体" w:cs="宋体"/>
          <w:sz w:val="21"/>
          <w:szCs w:val="21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62" w:afterAutospacing="0" w:line="420" w:lineRule="atLeast"/>
        <w:ind w:left="0" w:right="0"/>
        <w:jc w:val="left"/>
      </w:pPr>
      <w:r>
        <w:rPr>
          <w:rFonts w:ascii="宋体" w:hAnsi="宋体" w:eastAsia="宋体" w:cs="宋体"/>
          <w:sz w:val="21"/>
          <w:szCs w:val="21"/>
        </w:rPr>
        <w:t xml:space="preserve">　　飞行路线为峡谷上空的弯道并在途中经过的山头上设置有目标靶，选手须先绕过一个转弯标志点，然后通过架设在山头上的旗门并必须准确击中悬挂在旗门间的纸靶（1米X1米），最后通过空中的虚拟终点线结束计时。成绩判定首先计算击中目标靶的环数， 靶心为50分，距靶心越远分数越低。两名选手中靶环数同样时，再比较速度，用时少者获胜。每名选手飞行两次，以两次成绩的累加数据为选手最终成绩。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C52D37"/>
    <w:rsid w:val="30FD0FBB"/>
    <w:rsid w:val="3F7F3BF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TML Acronym"/>
    <w:basedOn w:val="3"/>
    <w:uiPriority w:val="0"/>
    <w:rPr>
      <w:bdr w:val="none" w:color="auto" w:sz="0" w:space="0"/>
    </w:rPr>
  </w:style>
  <w:style w:type="character" w:styleId="9">
    <w:name w:val="HTML Variable"/>
    <w:basedOn w:val="3"/>
    <w:uiPriority w:val="0"/>
  </w:style>
  <w:style w:type="character" w:styleId="10">
    <w:name w:val="Hyperlink"/>
    <w:basedOn w:val="3"/>
    <w:uiPriority w:val="0"/>
    <w:rPr>
      <w:color w:val="333333"/>
      <w:u w:val="none"/>
    </w:rPr>
  </w:style>
  <w:style w:type="character" w:styleId="11">
    <w:name w:val="HTML Code"/>
    <w:basedOn w:val="3"/>
    <w:uiPriority w:val="0"/>
    <w:rPr>
      <w:rFonts w:ascii="Courier New" w:hAnsi="Courier New"/>
      <w:sz w:val="20"/>
    </w:rPr>
  </w:style>
  <w:style w:type="character" w:styleId="12">
    <w:name w:val="HTML Cite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2016-10-12T10:50:51Z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