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40A" w:rsidRPr="00A2760F" w:rsidRDefault="00D5140A" w:rsidP="00A2760F">
      <w:pPr>
        <w:ind w:firstLineChars="50" w:firstLine="31680"/>
        <w:rPr>
          <w:rFonts w:ascii="楷体_GB2312" w:eastAsia="楷体_GB2312" w:hAnsi="宋体"/>
          <w:b/>
          <w:sz w:val="28"/>
          <w:szCs w:val="28"/>
        </w:rPr>
      </w:pPr>
      <w:r w:rsidRPr="00A2760F">
        <w:rPr>
          <w:rFonts w:ascii="楷体_GB2312" w:eastAsia="楷体_GB2312" w:hAnsi="宋体"/>
          <w:b/>
          <w:sz w:val="28"/>
          <w:szCs w:val="28"/>
        </w:rPr>
        <w:t>14</w:t>
      </w:r>
      <w:r w:rsidRPr="00A2760F">
        <w:rPr>
          <w:rFonts w:ascii="楷体_GB2312" w:eastAsia="楷体_GB2312" w:hAnsi="宋体" w:hint="eastAsia"/>
          <w:b/>
          <w:sz w:val="28"/>
          <w:szCs w:val="28"/>
        </w:rPr>
        <w:t>号方案，湖南大学绿色志愿者协会，《校园抗霾，照片征集》；</w:t>
      </w:r>
    </w:p>
    <w:p w:rsidR="00D5140A" w:rsidRPr="00A2760F" w:rsidRDefault="00D5140A">
      <w:pPr>
        <w:rPr>
          <w:rFonts w:ascii="楷体_GB2312" w:eastAsia="楷体_GB2312" w:hAnsi="宋体"/>
          <w:b/>
          <w:sz w:val="28"/>
          <w:szCs w:val="28"/>
        </w:rPr>
      </w:pPr>
      <w:r w:rsidRPr="00A2760F">
        <w:rPr>
          <w:rFonts w:ascii="楷体_GB2312" w:eastAsia="楷体_GB2312" w:hAnsi="宋体" w:hint="eastAsia"/>
          <w:b/>
          <w:sz w:val="28"/>
          <w:szCs w:val="28"/>
        </w:rPr>
        <w:t>团队介绍：</w:t>
      </w:r>
    </w:p>
    <w:p w:rsidR="00D5140A" w:rsidRPr="00A2760F" w:rsidRDefault="00D5140A">
      <w:pPr>
        <w:rPr>
          <w:rFonts w:ascii="楷体_GB2312" w:eastAsia="楷体_GB2312"/>
          <w:sz w:val="28"/>
          <w:szCs w:val="28"/>
        </w:rPr>
      </w:pPr>
      <w:r w:rsidRPr="00A2760F">
        <w:rPr>
          <w:rFonts w:ascii="楷体_GB2312" w:eastAsia="楷体_GB2312" w:hAnsi="宋体" w:hint="eastAsia"/>
          <w:sz w:val="28"/>
          <w:szCs w:val="28"/>
        </w:rPr>
        <w:t>湖南大学绿色志愿者协会成立于</w:t>
      </w:r>
      <w:r w:rsidRPr="00A2760F">
        <w:rPr>
          <w:rFonts w:ascii="楷体_GB2312" w:eastAsia="楷体_GB2312" w:hAnsi="宋体"/>
          <w:sz w:val="28"/>
          <w:szCs w:val="28"/>
        </w:rPr>
        <w:t>2004</w:t>
      </w:r>
      <w:r w:rsidRPr="00A2760F">
        <w:rPr>
          <w:rFonts w:ascii="楷体_GB2312" w:eastAsia="楷体_GB2312" w:hAnsi="宋体" w:hint="eastAsia"/>
          <w:sz w:val="28"/>
          <w:szCs w:val="28"/>
        </w:rPr>
        <w:t>年</w:t>
      </w:r>
      <w:r w:rsidRPr="00A2760F">
        <w:rPr>
          <w:rFonts w:ascii="楷体_GB2312" w:eastAsia="楷体_GB2312" w:hAnsi="宋体"/>
          <w:sz w:val="28"/>
          <w:szCs w:val="28"/>
        </w:rPr>
        <w:t>3</w:t>
      </w:r>
      <w:r w:rsidRPr="00A2760F">
        <w:rPr>
          <w:rFonts w:ascii="楷体_GB2312" w:eastAsia="楷体_GB2312" w:hAnsi="宋体" w:hint="eastAsia"/>
          <w:sz w:val="28"/>
          <w:szCs w:val="28"/>
        </w:rPr>
        <w:t>月，自成立</w:t>
      </w:r>
      <w:r w:rsidRPr="00A2760F">
        <w:rPr>
          <w:rFonts w:ascii="楷体_GB2312" w:eastAsia="楷体_GB2312" w:hAnsi="宋体"/>
          <w:sz w:val="28"/>
          <w:szCs w:val="28"/>
        </w:rPr>
        <w:t>10</w:t>
      </w:r>
      <w:r w:rsidRPr="00A2760F">
        <w:rPr>
          <w:rFonts w:ascii="楷体_GB2312" w:eastAsia="楷体_GB2312" w:hAnsi="宋体" w:hint="eastAsia"/>
          <w:sz w:val="28"/>
          <w:szCs w:val="28"/>
        </w:rPr>
        <w:t>年以来，协会一直以“奉献、友爱、互助、进步”为活动准则，立足于校园，又不忘走向社会，以行动与宣传的形式，将环保理念不断植入人心。九年来，协会荣获的第七届“芙蓉学子公益行动奖”及校级十佳社团、十佳幸福社团等奖项更让协会得到了校方及社会各界的肯定。协会九年来的主要活动有湖南大学绿色营、湿地营、地球一小时、校园节水周、乐水行、必胜客绿色小超人、绿色兑换等活动，均在校内校外有很大影响。</w:t>
      </w:r>
    </w:p>
    <w:p w:rsidR="00D5140A" w:rsidRPr="00A2760F" w:rsidRDefault="00D5140A">
      <w:pPr>
        <w:rPr>
          <w:rFonts w:ascii="楷体_GB2312" w:eastAsia="楷体_GB2312" w:hAnsi="宋体"/>
          <w:sz w:val="28"/>
          <w:szCs w:val="28"/>
        </w:rPr>
      </w:pPr>
    </w:p>
    <w:p w:rsidR="00D5140A" w:rsidRPr="00A2760F" w:rsidRDefault="00D5140A">
      <w:pPr>
        <w:rPr>
          <w:rFonts w:ascii="楷体_GB2312" w:eastAsia="楷体_GB2312" w:hAnsi="宋体"/>
          <w:sz w:val="28"/>
          <w:szCs w:val="28"/>
        </w:rPr>
      </w:pPr>
      <w:r w:rsidRPr="00A2760F">
        <w:rPr>
          <w:rFonts w:ascii="楷体_GB2312" w:eastAsia="楷体_GB2312" w:hAnsi="宋体" w:hint="eastAsia"/>
          <w:b/>
          <w:sz w:val="28"/>
          <w:szCs w:val="28"/>
        </w:rPr>
        <w:t>抗霾创意行动概述</w:t>
      </w:r>
      <w:r w:rsidRPr="00A2760F">
        <w:rPr>
          <w:rFonts w:ascii="楷体_GB2312" w:eastAsia="楷体_GB2312" w:hAnsi="宋体" w:hint="eastAsia"/>
          <w:sz w:val="28"/>
          <w:szCs w:val="28"/>
        </w:rPr>
        <w:t>：</w:t>
      </w:r>
    </w:p>
    <w:p w:rsidR="00D5140A" w:rsidRPr="00A2760F" w:rsidRDefault="00D5140A">
      <w:pPr>
        <w:rPr>
          <w:rFonts w:ascii="楷体_GB2312" w:eastAsia="楷体_GB2312" w:hAnsi="宋体"/>
          <w:sz w:val="28"/>
          <w:szCs w:val="28"/>
        </w:rPr>
      </w:pPr>
      <w:r w:rsidRPr="00A2760F">
        <w:rPr>
          <w:rFonts w:ascii="楷体_GB2312" w:eastAsia="楷体_GB2312" w:hAnsi="宋体" w:hint="eastAsia"/>
          <w:sz w:val="28"/>
          <w:szCs w:val="28"/>
        </w:rPr>
        <w:t>为了让更好的大家了解自己身处环境的空气装状况与全国其他城市的差别，更好地认识到我们身边的雾霾状况，从而加强其对雾霾的关注，从思想上重视雾霾，坚决抗霾，我团队决定利用大学生的优势，征集全国各城市的空气状况照片及抗霾宣传照片，并以评奖的形式鼓励同学们积极参加。为了更好的收集优秀照片，本次活动还将设置集体奖和个人奖鼓励同学们以班级、寝室等集体形式参加。本次活动将通过新媒体及海报的形式同时发布征集信息，面向全校同时征集全国各地天空照片及抗霾宣传照片，并通过评委组评选和网上投票两种方式同时对参赛作品进行投票。获奖方案将由工作人员通过地图的形式展示，即将全国各地天空照片及抗霾宣传照片通过链接等方式以</w:t>
      </w:r>
      <w:r w:rsidRPr="00A2760F">
        <w:rPr>
          <w:rFonts w:ascii="楷体_GB2312" w:eastAsia="楷体_GB2312" w:hAnsi="宋体"/>
          <w:sz w:val="28"/>
          <w:szCs w:val="28"/>
        </w:rPr>
        <w:t>PPT</w:t>
      </w:r>
      <w:r w:rsidRPr="00A2760F">
        <w:rPr>
          <w:rFonts w:ascii="楷体_GB2312" w:eastAsia="楷体_GB2312" w:hAnsi="宋体" w:hint="eastAsia"/>
          <w:sz w:val="28"/>
          <w:szCs w:val="28"/>
        </w:rPr>
        <w:t>等形式展示出来，并将其展示于协会微博、人人、</w:t>
      </w:r>
      <w:r w:rsidRPr="00A2760F">
        <w:rPr>
          <w:rFonts w:ascii="楷体_GB2312" w:eastAsia="楷体_GB2312" w:hAnsi="宋体"/>
          <w:sz w:val="28"/>
          <w:szCs w:val="28"/>
        </w:rPr>
        <w:t>QQ</w:t>
      </w:r>
      <w:r w:rsidRPr="00A2760F">
        <w:rPr>
          <w:rFonts w:ascii="楷体_GB2312" w:eastAsia="楷体_GB2312" w:hAnsi="宋体" w:hint="eastAsia"/>
          <w:sz w:val="28"/>
          <w:szCs w:val="28"/>
        </w:rPr>
        <w:t>、微信等新媒体平台，校园网站爱晚红枫、千年弦歌等网站以加强同学们对本次活动及抗霾行动的关注，投身于抗霾事业中。除此之外，我们还会将征集所得照片通过协会十周年更好的加以宣传，及在十周年环保沙龙及晚会前进行展示，以增加本次活动的影响力及活动影响受众数量。</w:t>
      </w:r>
      <w:r w:rsidRPr="00A2760F">
        <w:rPr>
          <w:rFonts w:ascii="楷体_GB2312" w:eastAsia="楷体_GB2312" w:hAnsi="宋体"/>
          <w:sz w:val="28"/>
          <w:szCs w:val="28"/>
        </w:rPr>
        <w:t xml:space="preserve"> </w:t>
      </w:r>
    </w:p>
    <w:p w:rsidR="00D5140A" w:rsidRPr="00A2760F" w:rsidRDefault="00D5140A">
      <w:pPr>
        <w:rPr>
          <w:rFonts w:ascii="楷体_GB2312" w:eastAsia="楷体_GB2312" w:hAnsi="宋体"/>
          <w:sz w:val="28"/>
          <w:szCs w:val="28"/>
        </w:rPr>
      </w:pPr>
    </w:p>
    <w:p w:rsidR="00D5140A" w:rsidRPr="00A2760F" w:rsidRDefault="00D5140A">
      <w:pPr>
        <w:rPr>
          <w:rFonts w:ascii="楷体_GB2312" w:eastAsia="楷体_GB2312" w:hAnsi="宋体"/>
          <w:sz w:val="28"/>
          <w:szCs w:val="28"/>
        </w:rPr>
      </w:pPr>
      <w:r w:rsidRPr="00A2760F">
        <w:rPr>
          <w:rFonts w:ascii="楷体_GB2312" w:eastAsia="楷体_GB2312" w:hAnsi="宋体" w:hint="eastAsia"/>
          <w:b/>
          <w:sz w:val="28"/>
          <w:szCs w:val="28"/>
        </w:rPr>
        <w:t>行动目标：</w:t>
      </w:r>
    </w:p>
    <w:p w:rsidR="00D5140A" w:rsidRPr="00A2760F" w:rsidRDefault="00D5140A">
      <w:pPr>
        <w:rPr>
          <w:rFonts w:ascii="楷体_GB2312" w:eastAsia="楷体_GB2312" w:hAnsi="宋体"/>
          <w:sz w:val="28"/>
          <w:szCs w:val="28"/>
        </w:rPr>
      </w:pPr>
      <w:r w:rsidRPr="00A2760F">
        <w:rPr>
          <w:rFonts w:ascii="楷体_GB2312" w:eastAsia="楷体_GB2312" w:hAnsi="宋体" w:hint="eastAsia"/>
          <w:sz w:val="28"/>
          <w:szCs w:val="28"/>
        </w:rPr>
        <w:t>活动前期，负责人将做好宣传工作，通过网上平台及海报的形式发布征集信息，并在校园内营造出一定的参与氛围。活动中，将跟进宣传，对活动进行跟踪报道。活动征集来自个人和集体的全国各地的天空照片及抗霾宣传照片中约有</w:t>
      </w:r>
      <w:r w:rsidRPr="00A2760F">
        <w:rPr>
          <w:rFonts w:ascii="楷体_GB2312" w:eastAsia="楷体_GB2312" w:hAnsi="宋体"/>
          <w:sz w:val="28"/>
          <w:szCs w:val="28"/>
        </w:rPr>
        <w:t>20</w:t>
      </w:r>
      <w:r w:rsidRPr="00A2760F">
        <w:rPr>
          <w:rFonts w:ascii="楷体_GB2312" w:eastAsia="楷体_GB2312" w:hAnsi="宋体" w:hint="eastAsia"/>
          <w:sz w:val="28"/>
          <w:szCs w:val="28"/>
        </w:rPr>
        <w:t>份左右照片覆盖全国各地并有一定影响力。其他参赛作品也应具有一定代表性，及覆盖全国大多数地区并且照片质量较好。作品评选时，组织者应做到公平公正并通过网上投票的形式增强活动的影响力，最后，获奖作品的展示将在在一定程度上让同学们关注雾霾，抵抗雾霾。</w:t>
      </w:r>
      <w:bookmarkStart w:id="0" w:name="_GoBack"/>
      <w:bookmarkEnd w:id="0"/>
    </w:p>
    <w:p w:rsidR="00D5140A" w:rsidRPr="00A2760F" w:rsidRDefault="00D5140A">
      <w:pPr>
        <w:rPr>
          <w:rFonts w:ascii="楷体_GB2312" w:eastAsia="楷体_GB2312" w:hAnsi="宋体"/>
          <w:sz w:val="28"/>
          <w:szCs w:val="28"/>
        </w:rPr>
      </w:pPr>
    </w:p>
    <w:sectPr w:rsidR="00D5140A" w:rsidRPr="00A2760F" w:rsidSect="00D83A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5021"/>
    <w:rsid w:val="000A2A84"/>
    <w:rsid w:val="00181177"/>
    <w:rsid w:val="00243725"/>
    <w:rsid w:val="003A60BD"/>
    <w:rsid w:val="003E5BEC"/>
    <w:rsid w:val="0059107D"/>
    <w:rsid w:val="008A4E76"/>
    <w:rsid w:val="00A2760F"/>
    <w:rsid w:val="00B86DF0"/>
    <w:rsid w:val="00D5140A"/>
    <w:rsid w:val="00D83AEF"/>
    <w:rsid w:val="00E45021"/>
    <w:rsid w:val="00F60D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AE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TotalTime>
  <Pages>2</Pages>
  <Words>141</Words>
  <Characters>810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c:creator>
  <cp:keywords/>
  <dc:description/>
  <cp:lastModifiedBy>微软用户</cp:lastModifiedBy>
  <cp:revision>2</cp:revision>
  <dcterms:created xsi:type="dcterms:W3CDTF">2014-04-07T07:12:00Z</dcterms:created>
  <dcterms:modified xsi:type="dcterms:W3CDTF">2014-04-09T09:49:00Z</dcterms:modified>
</cp:coreProperties>
</file>